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77" w:rsidRDefault="00B1194B">
      <w:pPr>
        <w:pStyle w:val="a3"/>
        <w:spacing w:before="42"/>
        <w:ind w:left="218"/>
      </w:pPr>
      <w:r>
        <w:t>附表</w:t>
      </w:r>
      <w:r>
        <w:t xml:space="preserve"> 3</w:t>
      </w:r>
      <w:r>
        <w:t>、過</w:t>
      </w:r>
      <w:proofErr w:type="gramStart"/>
      <w:r>
        <w:t>勞</w:t>
      </w:r>
      <w:proofErr w:type="gramEnd"/>
      <w:r>
        <w:t>量表</w:t>
      </w:r>
      <w:bookmarkStart w:id="0" w:name="_GoBack"/>
      <w:bookmarkEnd w:id="0"/>
    </w:p>
    <w:p w:rsidR="00D90477" w:rsidRDefault="00B1194B">
      <w:pPr>
        <w:pStyle w:val="a3"/>
        <w:spacing w:before="156"/>
        <w:ind w:left="218"/>
      </w:pPr>
      <w:r>
        <w:t>一、個人疲勞</w:t>
      </w:r>
    </w:p>
    <w:p w:rsidR="00D90477" w:rsidRDefault="00B1194B">
      <w:pPr>
        <w:pStyle w:val="a3"/>
        <w:spacing w:before="49"/>
        <w:ind w:left="218"/>
      </w:pPr>
      <w:r>
        <w:t>1.</w:t>
      </w:r>
      <w:r>
        <w:t>你常覺得疲勞嗎</w:t>
      </w:r>
      <w:r>
        <w:t>?</w:t>
      </w:r>
    </w:p>
    <w:p w:rsidR="00D90477" w:rsidRDefault="00B1194B">
      <w:pPr>
        <w:pStyle w:val="a3"/>
        <w:tabs>
          <w:tab w:val="left" w:pos="1898"/>
          <w:tab w:val="left" w:pos="3338"/>
          <w:tab w:val="left" w:pos="5019"/>
          <w:tab w:val="left" w:pos="6459"/>
        </w:tabs>
        <w:spacing w:before="24"/>
        <w:ind w:left="458"/>
      </w:pPr>
      <w:r>
        <w:t>□(1)</w:t>
      </w:r>
      <w:r>
        <w:t>總是</w:t>
      </w:r>
      <w:r>
        <w:tab/>
        <w:t>□(2)</w:t>
      </w:r>
      <w:r>
        <w:t>常常</w:t>
      </w:r>
      <w:r>
        <w:tab/>
        <w:t>□(3)</w:t>
      </w:r>
      <w:r>
        <w:t>有時候</w:t>
      </w:r>
      <w:r>
        <w:tab/>
        <w:t>□(4)</w:t>
      </w:r>
      <w:r>
        <w:t>不常</w:t>
      </w:r>
      <w:r>
        <w:tab/>
        <w:t>□(5)</w:t>
      </w:r>
      <w:r>
        <w:t>從未或幾乎從未</w:t>
      </w:r>
    </w:p>
    <w:p w:rsidR="00D90477" w:rsidRDefault="00B1194B">
      <w:pPr>
        <w:pStyle w:val="a3"/>
        <w:spacing w:before="25"/>
        <w:ind w:left="218"/>
      </w:pPr>
      <w:r>
        <w:t>2.</w:t>
      </w:r>
      <w:r>
        <w:t>你常覺得身體上體力透支嗎</w:t>
      </w:r>
      <w:r>
        <w:t>?</w:t>
      </w:r>
    </w:p>
    <w:p w:rsidR="00D90477" w:rsidRDefault="00B1194B">
      <w:pPr>
        <w:pStyle w:val="a3"/>
        <w:tabs>
          <w:tab w:val="left" w:pos="1898"/>
          <w:tab w:val="left" w:pos="3338"/>
          <w:tab w:val="left" w:pos="5019"/>
          <w:tab w:val="left" w:pos="6459"/>
        </w:tabs>
        <w:spacing w:before="24"/>
        <w:ind w:left="458"/>
      </w:pPr>
      <w:r>
        <w:t>□(1)</w:t>
      </w:r>
      <w:r>
        <w:t>總是</w:t>
      </w:r>
      <w:r>
        <w:tab/>
        <w:t>□(2)</w:t>
      </w:r>
      <w:r>
        <w:t>常常</w:t>
      </w:r>
      <w:r>
        <w:tab/>
        <w:t>□(3)</w:t>
      </w:r>
      <w:r>
        <w:t>有時候</w:t>
      </w:r>
      <w:r>
        <w:tab/>
        <w:t>□(4)</w:t>
      </w:r>
      <w:r>
        <w:t>不常</w:t>
      </w:r>
      <w:r>
        <w:tab/>
        <w:t>□(5)</w:t>
      </w:r>
      <w:r>
        <w:t>從未或幾乎從未</w:t>
      </w:r>
    </w:p>
    <w:p w:rsidR="00D90477" w:rsidRDefault="00B1194B">
      <w:pPr>
        <w:pStyle w:val="a3"/>
        <w:spacing w:before="25"/>
        <w:ind w:left="218"/>
      </w:pPr>
      <w:r>
        <w:t>3.</w:t>
      </w:r>
      <w:r>
        <w:t>你常覺得情緒上心力交瘁嗎</w:t>
      </w:r>
      <w:r>
        <w:t>?</w:t>
      </w:r>
    </w:p>
    <w:p w:rsidR="00D90477" w:rsidRDefault="00B1194B">
      <w:pPr>
        <w:pStyle w:val="a3"/>
        <w:tabs>
          <w:tab w:val="left" w:pos="1898"/>
          <w:tab w:val="left" w:pos="3338"/>
          <w:tab w:val="left" w:pos="5019"/>
          <w:tab w:val="left" w:pos="6459"/>
        </w:tabs>
        <w:spacing w:before="24" w:line="256" w:lineRule="auto"/>
        <w:ind w:left="218" w:right="924" w:firstLine="240"/>
      </w:pPr>
      <w:r>
        <w:t>□(1)</w:t>
      </w:r>
      <w:r>
        <w:t>總是</w:t>
      </w:r>
      <w:r>
        <w:tab/>
        <w:t>□(2)</w:t>
      </w:r>
      <w:r>
        <w:t>常常</w:t>
      </w:r>
      <w:r>
        <w:tab/>
        <w:t>□(3)</w:t>
      </w:r>
      <w:r>
        <w:t>有時候</w:t>
      </w:r>
      <w:r>
        <w:tab/>
        <w:t>□(4)</w:t>
      </w:r>
      <w:r>
        <w:t>不常</w:t>
      </w:r>
      <w:r>
        <w:tab/>
        <w:t>□(5)</w:t>
      </w:r>
      <w:r>
        <w:t>從未或幾乎從未</w:t>
      </w:r>
      <w:r>
        <w:t>4.</w:t>
      </w:r>
      <w:r>
        <w:t>你常會覺得</w:t>
      </w:r>
      <w:r>
        <w:rPr>
          <w:spacing w:val="-120"/>
        </w:rPr>
        <w:t>，</w:t>
      </w:r>
      <w:r>
        <w:t>「我快要撐不下去了」嗎</w:t>
      </w:r>
      <w:r>
        <w:t>?</w:t>
      </w:r>
    </w:p>
    <w:p w:rsidR="00D90477" w:rsidRDefault="00B1194B">
      <w:pPr>
        <w:pStyle w:val="a3"/>
        <w:tabs>
          <w:tab w:val="left" w:pos="1898"/>
          <w:tab w:val="left" w:pos="3338"/>
          <w:tab w:val="left" w:pos="5019"/>
          <w:tab w:val="left" w:pos="6459"/>
        </w:tabs>
        <w:spacing w:before="2"/>
        <w:ind w:left="458"/>
      </w:pPr>
      <w:r>
        <w:t>□(1)</w:t>
      </w:r>
      <w:r>
        <w:t>總是</w:t>
      </w:r>
      <w:r>
        <w:tab/>
        <w:t>□(2)</w:t>
      </w:r>
      <w:r>
        <w:t>常常</w:t>
      </w:r>
      <w:r>
        <w:tab/>
        <w:t>□(3)</w:t>
      </w:r>
      <w:r>
        <w:t>有時候</w:t>
      </w:r>
      <w:r>
        <w:tab/>
        <w:t>□(4)</w:t>
      </w:r>
      <w:r>
        <w:t>不常</w:t>
      </w:r>
      <w:r>
        <w:tab/>
        <w:t>□(5)</w:t>
      </w:r>
      <w:r>
        <w:t>從未或幾乎從未</w:t>
      </w:r>
    </w:p>
    <w:p w:rsidR="00D90477" w:rsidRDefault="00B1194B">
      <w:pPr>
        <w:pStyle w:val="a3"/>
        <w:spacing w:before="24"/>
        <w:ind w:left="218"/>
      </w:pPr>
      <w:r>
        <w:t>5.</w:t>
      </w:r>
      <w:r>
        <w:t>你常覺得精疲力竭嗎</w:t>
      </w:r>
      <w:r>
        <w:t>?</w:t>
      </w:r>
    </w:p>
    <w:p w:rsidR="00D90477" w:rsidRDefault="00B1194B">
      <w:pPr>
        <w:pStyle w:val="a3"/>
        <w:tabs>
          <w:tab w:val="left" w:pos="1898"/>
          <w:tab w:val="left" w:pos="3338"/>
          <w:tab w:val="left" w:pos="5019"/>
          <w:tab w:val="left" w:pos="6459"/>
        </w:tabs>
        <w:spacing w:before="24"/>
        <w:ind w:left="458"/>
      </w:pPr>
      <w:r>
        <w:t>□(1)</w:t>
      </w:r>
      <w:r>
        <w:t>總是</w:t>
      </w:r>
      <w:r>
        <w:tab/>
        <w:t>□(2)</w:t>
      </w:r>
      <w:r>
        <w:t>常常</w:t>
      </w:r>
      <w:r>
        <w:tab/>
        <w:t>□(3)</w:t>
      </w:r>
      <w:r>
        <w:t>有時候</w:t>
      </w:r>
      <w:r>
        <w:tab/>
        <w:t>□(4)</w:t>
      </w:r>
      <w:r>
        <w:t>不常</w:t>
      </w:r>
      <w:r>
        <w:tab/>
        <w:t>□(5)</w:t>
      </w:r>
      <w:r>
        <w:t>從未或幾乎從未</w:t>
      </w:r>
    </w:p>
    <w:p w:rsidR="00D90477" w:rsidRDefault="00B1194B">
      <w:pPr>
        <w:pStyle w:val="a3"/>
        <w:spacing w:before="25"/>
        <w:ind w:left="218"/>
      </w:pPr>
      <w:r>
        <w:t>6.</w:t>
      </w:r>
      <w:r>
        <w:t>你常常覺得虛弱，好像快要生病了嗎</w:t>
      </w:r>
      <w:r>
        <w:t>?</w:t>
      </w:r>
    </w:p>
    <w:p w:rsidR="00D90477" w:rsidRDefault="00B1194B">
      <w:pPr>
        <w:pStyle w:val="a3"/>
        <w:tabs>
          <w:tab w:val="left" w:pos="1898"/>
          <w:tab w:val="left" w:pos="3338"/>
          <w:tab w:val="left" w:pos="5019"/>
          <w:tab w:val="left" w:pos="6459"/>
        </w:tabs>
        <w:spacing w:before="24" w:line="256" w:lineRule="auto"/>
        <w:ind w:left="218" w:right="924" w:firstLine="240"/>
      </w:pPr>
      <w:r>
        <w:t>□(1)</w:t>
      </w:r>
      <w:r>
        <w:t>總是</w:t>
      </w:r>
      <w:r>
        <w:tab/>
        <w:t>□(2)</w:t>
      </w:r>
      <w:r>
        <w:t>常常</w:t>
      </w:r>
      <w:r>
        <w:tab/>
        <w:t>□(3)</w:t>
      </w:r>
      <w:r>
        <w:t>有時候</w:t>
      </w:r>
      <w:r>
        <w:tab/>
        <w:t>□(4)</w:t>
      </w:r>
      <w:r>
        <w:t>不常</w:t>
      </w:r>
      <w:r>
        <w:tab/>
        <w:t>□(5)</w:t>
      </w:r>
      <w:r>
        <w:t>從未或幾乎從未二、工作疲勞</w:t>
      </w:r>
    </w:p>
    <w:p w:rsidR="00D90477" w:rsidRDefault="00B1194B">
      <w:pPr>
        <w:pStyle w:val="a3"/>
        <w:spacing w:before="2"/>
        <w:ind w:left="218"/>
      </w:pPr>
      <w:r>
        <w:t>1.</w:t>
      </w:r>
      <w:r>
        <w:t>你的工作會令人情緒上心力交瘁嗎？</w:t>
      </w:r>
    </w:p>
    <w:p w:rsidR="00D90477" w:rsidRDefault="00B1194B">
      <w:pPr>
        <w:pStyle w:val="a3"/>
        <w:tabs>
          <w:tab w:val="left" w:pos="1898"/>
          <w:tab w:val="left" w:pos="3338"/>
          <w:tab w:val="left" w:pos="5019"/>
          <w:tab w:val="left" w:pos="6459"/>
        </w:tabs>
        <w:spacing w:before="24"/>
        <w:ind w:left="458"/>
      </w:pPr>
      <w:r>
        <w:t>□(1)</w:t>
      </w:r>
      <w:r>
        <w:t>總是</w:t>
      </w:r>
      <w:r>
        <w:tab/>
        <w:t>□(2)</w:t>
      </w:r>
      <w:r>
        <w:t>常常</w:t>
      </w:r>
      <w:r>
        <w:tab/>
        <w:t>□(3)</w:t>
      </w:r>
      <w:r>
        <w:t>有時候</w:t>
      </w:r>
      <w:r>
        <w:tab/>
        <w:t>□(4)</w:t>
      </w:r>
      <w:r>
        <w:t>不常</w:t>
      </w:r>
      <w:r>
        <w:tab/>
        <w:t>□(5)</w:t>
      </w:r>
      <w:r>
        <w:t>從未或幾乎從未</w:t>
      </w:r>
    </w:p>
    <w:p w:rsidR="00D90477" w:rsidRDefault="00B1194B">
      <w:pPr>
        <w:pStyle w:val="a3"/>
        <w:spacing w:before="25"/>
        <w:ind w:left="218"/>
      </w:pPr>
      <w:r>
        <w:t>2.</w:t>
      </w:r>
      <w:r>
        <w:t>你的工作會讓你覺得快要累垮了嗎</w:t>
      </w:r>
      <w:r>
        <w:t>?</w:t>
      </w:r>
    </w:p>
    <w:p w:rsidR="00D90477" w:rsidRDefault="00B1194B">
      <w:pPr>
        <w:pStyle w:val="a3"/>
        <w:tabs>
          <w:tab w:val="left" w:pos="1898"/>
          <w:tab w:val="left" w:pos="3338"/>
          <w:tab w:val="left" w:pos="5019"/>
          <w:tab w:val="left" w:pos="6459"/>
        </w:tabs>
        <w:spacing w:before="24"/>
        <w:ind w:left="458"/>
      </w:pPr>
      <w:r>
        <w:t>□(1)</w:t>
      </w:r>
      <w:r>
        <w:t>總是</w:t>
      </w:r>
      <w:r>
        <w:tab/>
        <w:t>□(2)</w:t>
      </w:r>
      <w:r>
        <w:t>常常</w:t>
      </w:r>
      <w:r>
        <w:tab/>
      </w:r>
      <w:r>
        <w:t>□(3)</w:t>
      </w:r>
      <w:r>
        <w:t>有時候</w:t>
      </w:r>
      <w:r>
        <w:tab/>
        <w:t>□(4)</w:t>
      </w:r>
      <w:r>
        <w:t>不常</w:t>
      </w:r>
      <w:r>
        <w:tab/>
        <w:t>□(5)</w:t>
      </w:r>
      <w:r>
        <w:t>從未或幾乎從未</w:t>
      </w:r>
    </w:p>
    <w:p w:rsidR="00D90477" w:rsidRDefault="00B1194B">
      <w:pPr>
        <w:pStyle w:val="a3"/>
        <w:spacing w:before="25"/>
        <w:ind w:left="218"/>
      </w:pPr>
      <w:r>
        <w:t>3.</w:t>
      </w:r>
      <w:r>
        <w:t>你的工作會讓你覺得挫折嗎</w:t>
      </w:r>
      <w:r>
        <w:t>?</w:t>
      </w:r>
    </w:p>
    <w:p w:rsidR="00D90477" w:rsidRDefault="00B1194B">
      <w:pPr>
        <w:pStyle w:val="a3"/>
        <w:tabs>
          <w:tab w:val="left" w:pos="1898"/>
          <w:tab w:val="left" w:pos="3338"/>
          <w:tab w:val="left" w:pos="5019"/>
          <w:tab w:val="left" w:pos="6459"/>
        </w:tabs>
        <w:spacing w:before="24"/>
        <w:ind w:left="458"/>
      </w:pPr>
      <w:r>
        <w:t>□(1)</w:t>
      </w:r>
      <w:r>
        <w:t>總是</w:t>
      </w:r>
      <w:r>
        <w:tab/>
        <w:t>□(2)</w:t>
      </w:r>
      <w:r>
        <w:t>常常</w:t>
      </w:r>
      <w:r>
        <w:tab/>
        <w:t>□(3)</w:t>
      </w:r>
      <w:r>
        <w:t>有時候</w:t>
      </w:r>
      <w:r>
        <w:tab/>
        <w:t>□(4)</w:t>
      </w:r>
      <w:r>
        <w:t>不常</w:t>
      </w:r>
      <w:r>
        <w:tab/>
        <w:t>□(5)</w:t>
      </w:r>
      <w:r>
        <w:t>從未或幾乎從未</w:t>
      </w:r>
    </w:p>
    <w:p w:rsidR="00D90477" w:rsidRDefault="00B1194B">
      <w:pPr>
        <w:pStyle w:val="a3"/>
        <w:spacing w:before="25"/>
        <w:ind w:left="218"/>
      </w:pPr>
      <w:r>
        <w:t>4.</w:t>
      </w:r>
      <w:r>
        <w:t>工作一整天之後，你覺得精疲力竭嗎</w:t>
      </w:r>
      <w:r>
        <w:t>?</w:t>
      </w:r>
    </w:p>
    <w:p w:rsidR="00D90477" w:rsidRDefault="00B1194B">
      <w:pPr>
        <w:pStyle w:val="a3"/>
        <w:tabs>
          <w:tab w:val="left" w:pos="1898"/>
          <w:tab w:val="left" w:pos="3338"/>
          <w:tab w:val="left" w:pos="5019"/>
          <w:tab w:val="left" w:pos="6459"/>
        </w:tabs>
        <w:spacing w:before="24"/>
        <w:ind w:left="458"/>
      </w:pPr>
      <w:r>
        <w:t>□(1)</w:t>
      </w:r>
      <w:r>
        <w:t>總是</w:t>
      </w:r>
      <w:r>
        <w:tab/>
        <w:t>□(2)</w:t>
      </w:r>
      <w:r>
        <w:t>常常</w:t>
      </w:r>
      <w:r>
        <w:tab/>
        <w:t>□(3)</w:t>
      </w:r>
      <w:r>
        <w:t>有時候</w:t>
      </w:r>
      <w:r>
        <w:tab/>
        <w:t>□(4)</w:t>
      </w:r>
      <w:r>
        <w:t>不常</w:t>
      </w:r>
      <w:r>
        <w:tab/>
        <w:t>□(5)</w:t>
      </w:r>
      <w:r>
        <w:t>從未或幾乎從未</w:t>
      </w:r>
    </w:p>
    <w:p w:rsidR="00D90477" w:rsidRDefault="00B1194B">
      <w:pPr>
        <w:pStyle w:val="a3"/>
        <w:spacing w:before="24"/>
        <w:ind w:left="218"/>
      </w:pPr>
      <w:r>
        <w:t>5.</w:t>
      </w:r>
      <w:r>
        <w:t>上班之前只要想到又要工作一整天，你就覺得</w:t>
      </w:r>
      <w:proofErr w:type="gramStart"/>
      <w:r>
        <w:t>沒力嗎</w:t>
      </w:r>
      <w:proofErr w:type="gramEnd"/>
      <w:r>
        <w:t>?</w:t>
      </w:r>
    </w:p>
    <w:p w:rsidR="00D90477" w:rsidRDefault="00B1194B">
      <w:pPr>
        <w:pStyle w:val="a3"/>
        <w:tabs>
          <w:tab w:val="left" w:pos="1898"/>
          <w:tab w:val="left" w:pos="3338"/>
          <w:tab w:val="left" w:pos="5019"/>
          <w:tab w:val="left" w:pos="6459"/>
        </w:tabs>
        <w:spacing w:before="25"/>
        <w:ind w:left="458"/>
      </w:pPr>
      <w:r>
        <w:t>□(1)</w:t>
      </w:r>
      <w:r>
        <w:t>總是</w:t>
      </w:r>
      <w:r>
        <w:tab/>
        <w:t>□(2)</w:t>
      </w:r>
      <w:r>
        <w:t>常常</w:t>
      </w:r>
      <w:r>
        <w:tab/>
        <w:t>□(3)</w:t>
      </w:r>
      <w:r>
        <w:t>有時候</w:t>
      </w:r>
      <w:r>
        <w:tab/>
        <w:t>□(4)</w:t>
      </w:r>
      <w:r>
        <w:t>不常</w:t>
      </w:r>
      <w:r>
        <w:tab/>
        <w:t>□(5)</w:t>
      </w:r>
      <w:r>
        <w:t>從未或幾乎從未</w:t>
      </w:r>
    </w:p>
    <w:p w:rsidR="00D90477" w:rsidRDefault="00B1194B">
      <w:pPr>
        <w:pStyle w:val="a3"/>
        <w:spacing w:before="24"/>
        <w:ind w:left="218"/>
      </w:pPr>
      <w:r>
        <w:t>6.</w:t>
      </w:r>
      <w:r>
        <w:t>上班時你會覺得每一刻都很</w:t>
      </w:r>
      <w:proofErr w:type="gramStart"/>
      <w:r>
        <w:t>難熬嗎</w:t>
      </w:r>
      <w:proofErr w:type="gramEnd"/>
      <w:r>
        <w:t>?</w:t>
      </w:r>
    </w:p>
    <w:p w:rsidR="00D90477" w:rsidRDefault="00B1194B">
      <w:pPr>
        <w:pStyle w:val="a3"/>
        <w:tabs>
          <w:tab w:val="left" w:pos="1898"/>
          <w:tab w:val="left" w:pos="3338"/>
          <w:tab w:val="left" w:pos="5019"/>
          <w:tab w:val="left" w:pos="6459"/>
        </w:tabs>
        <w:spacing w:before="24"/>
        <w:ind w:left="458"/>
      </w:pPr>
      <w:r>
        <w:t>□(1)</w:t>
      </w:r>
      <w:r>
        <w:t>總是</w:t>
      </w:r>
      <w:r>
        <w:tab/>
        <w:t>□(2)</w:t>
      </w:r>
      <w:r>
        <w:t>常常</w:t>
      </w:r>
      <w:r>
        <w:tab/>
        <w:t>□(3)</w:t>
      </w:r>
      <w:r>
        <w:t>有時候</w:t>
      </w:r>
      <w:r>
        <w:tab/>
        <w:t>□(</w:t>
      </w:r>
      <w:r>
        <w:t>4)</w:t>
      </w:r>
      <w:r>
        <w:t>不常</w:t>
      </w:r>
      <w:r>
        <w:tab/>
        <w:t>□(5)</w:t>
      </w:r>
      <w:r>
        <w:t>從未或幾乎從未</w:t>
      </w:r>
    </w:p>
    <w:p w:rsidR="00D90477" w:rsidRDefault="00B1194B">
      <w:pPr>
        <w:pStyle w:val="a3"/>
        <w:spacing w:before="25"/>
        <w:ind w:left="218"/>
      </w:pPr>
      <w:r>
        <w:t>7.</w:t>
      </w:r>
      <w:r>
        <w:t>不工作的時候，你有足夠的精力陪朋友或家人嗎</w:t>
      </w:r>
      <w:r>
        <w:t>?(</w:t>
      </w:r>
      <w:r>
        <w:t>反向題</w:t>
      </w:r>
      <w:r>
        <w:t>)</w:t>
      </w:r>
    </w:p>
    <w:p w:rsidR="00D90477" w:rsidRDefault="00B1194B">
      <w:pPr>
        <w:pStyle w:val="a3"/>
        <w:tabs>
          <w:tab w:val="left" w:pos="1898"/>
          <w:tab w:val="left" w:pos="3338"/>
          <w:tab w:val="left" w:pos="5019"/>
          <w:tab w:val="left" w:pos="6459"/>
        </w:tabs>
        <w:spacing w:before="24"/>
        <w:ind w:left="458"/>
      </w:pPr>
      <w:r>
        <w:t>□(1)</w:t>
      </w:r>
      <w:r>
        <w:t>總是</w:t>
      </w:r>
      <w:r>
        <w:tab/>
        <w:t>□(2)</w:t>
      </w:r>
      <w:r>
        <w:t>常常</w:t>
      </w:r>
      <w:r>
        <w:tab/>
        <w:t>□(3)</w:t>
      </w:r>
      <w:r>
        <w:t>有時候</w:t>
      </w:r>
      <w:r>
        <w:tab/>
        <w:t>□(4)</w:t>
      </w:r>
      <w:r>
        <w:t>不常</w:t>
      </w:r>
      <w:r>
        <w:tab/>
        <w:t>□(5)</w:t>
      </w:r>
      <w:r>
        <w:t>從未或幾乎從未</w:t>
      </w:r>
    </w:p>
    <w:p w:rsidR="00D90477" w:rsidRDefault="00D90477"/>
    <w:p w:rsidR="005C10A8" w:rsidRDefault="005C10A8"/>
    <w:p w:rsidR="005C10A8" w:rsidRDefault="005C10A8"/>
    <w:p w:rsidR="005C10A8" w:rsidRDefault="005C10A8" w:rsidP="005C10A8">
      <w:pPr>
        <w:ind w:rightChars="-132" w:right="-290" w:firstLine="425"/>
        <w:rPr>
          <w:rFonts w:ascii="Arial" w:eastAsiaTheme="majorEastAsia" w:hAnsi="Arial" w:cs="Arial"/>
          <w:szCs w:val="24"/>
        </w:rPr>
      </w:pPr>
      <w:proofErr w:type="gramStart"/>
      <w:r>
        <w:rPr>
          <w:rFonts w:ascii="Arial" w:eastAsiaTheme="majorEastAsia" w:hAnsi="Arial" w:cs="Arial" w:hint="eastAsia"/>
          <w:szCs w:val="24"/>
        </w:rPr>
        <w:t>＊</w:t>
      </w:r>
      <w:proofErr w:type="gramEnd"/>
      <w:r>
        <w:rPr>
          <w:rFonts w:ascii="Arial" w:eastAsiaTheme="majorEastAsia" w:hAnsiTheme="majorEastAsia" w:cs="Arial" w:hint="eastAsia"/>
          <w:color w:val="000000" w:themeColor="text1"/>
          <w:szCs w:val="24"/>
        </w:rPr>
        <w:t>本表單蒐集之個人資料，僅限於職業安全衛生管理目的存續期間所需之必要範圍與地區內，供職業安全衛生管理業務相關人員處理及利用。您將享有個資法第</w:t>
      </w:r>
      <w:r>
        <w:rPr>
          <w:rFonts w:ascii="Arial" w:eastAsiaTheme="majorEastAsia" w:hAnsiTheme="majorEastAsia" w:cs="Arial"/>
          <w:color w:val="000000" w:themeColor="text1"/>
          <w:szCs w:val="24"/>
        </w:rPr>
        <w:t>3</w:t>
      </w:r>
      <w:r>
        <w:rPr>
          <w:rFonts w:ascii="Arial" w:eastAsiaTheme="majorEastAsia" w:hAnsiTheme="majorEastAsia" w:cs="Arial" w:hint="eastAsia"/>
          <w:color w:val="000000" w:themeColor="text1"/>
          <w:szCs w:val="24"/>
        </w:rPr>
        <w:t>條規定的五項權利，並可至「銘傳大學個人資料</w:t>
      </w:r>
      <w:r>
        <w:rPr>
          <w:rFonts w:ascii="Arial" w:eastAsiaTheme="majorEastAsia" w:hAnsiTheme="majorEastAsia" w:cs="Arial" w:hint="eastAsia"/>
          <w:szCs w:val="24"/>
        </w:rPr>
        <w:t>保護專區」</w:t>
      </w:r>
      <w:r>
        <w:rPr>
          <w:rFonts w:ascii="Arial" w:eastAsiaTheme="majorEastAsia" w:hAnsiTheme="majorEastAsia" w:cs="Arial"/>
          <w:szCs w:val="24"/>
        </w:rPr>
        <w:t>(</w:t>
      </w:r>
      <w:hyperlink r:id="rId7" w:history="1">
        <w:r>
          <w:rPr>
            <w:rStyle w:val="a5"/>
            <w:rFonts w:ascii="Arial" w:eastAsiaTheme="majorEastAsia" w:hAnsi="Arial" w:cs="Arial"/>
            <w:szCs w:val="24"/>
          </w:rPr>
          <w:t>http://pims.mcu.edu.tw</w:t>
        </w:r>
      </w:hyperlink>
      <w:r>
        <w:rPr>
          <w:rStyle w:val="a5"/>
          <w:rFonts w:ascii="Arial" w:eastAsiaTheme="majorEastAsia" w:hAnsi="Arial" w:cs="Arial"/>
          <w:szCs w:val="24"/>
        </w:rPr>
        <w:t>)</w:t>
      </w:r>
      <w:r>
        <w:rPr>
          <w:rFonts w:ascii="Arial" w:eastAsiaTheme="majorEastAsia" w:hAnsiTheme="majorEastAsia" w:cs="Arial" w:hint="eastAsia"/>
          <w:szCs w:val="24"/>
        </w:rPr>
        <w:t>進一步瞭解本校的</w:t>
      </w:r>
      <w:proofErr w:type="gramStart"/>
      <w:r>
        <w:rPr>
          <w:rFonts w:ascii="Arial" w:eastAsiaTheme="majorEastAsia" w:hAnsiTheme="majorEastAsia" w:cs="Arial" w:hint="eastAsia"/>
          <w:szCs w:val="24"/>
        </w:rPr>
        <w:t>個</w:t>
      </w:r>
      <w:proofErr w:type="gramEnd"/>
      <w:r>
        <w:rPr>
          <w:rFonts w:ascii="Arial" w:eastAsiaTheme="majorEastAsia" w:hAnsiTheme="majorEastAsia" w:cs="Arial" w:hint="eastAsia"/>
          <w:szCs w:val="24"/>
        </w:rPr>
        <w:t>資管理政策、法規與</w:t>
      </w:r>
      <w:proofErr w:type="gramStart"/>
      <w:r>
        <w:rPr>
          <w:rFonts w:ascii="Arial" w:eastAsiaTheme="majorEastAsia" w:hAnsiTheme="majorEastAsia" w:cs="Arial" w:hint="eastAsia"/>
          <w:szCs w:val="24"/>
        </w:rPr>
        <w:t>個</w:t>
      </w:r>
      <w:proofErr w:type="gramEnd"/>
      <w:r>
        <w:rPr>
          <w:rFonts w:ascii="Arial" w:eastAsiaTheme="majorEastAsia" w:hAnsiTheme="majorEastAsia" w:cs="Arial" w:hint="eastAsia"/>
          <w:szCs w:val="24"/>
        </w:rPr>
        <w:t>資連絡窗口。</w:t>
      </w:r>
    </w:p>
    <w:p w:rsidR="005C10A8" w:rsidRDefault="005C10A8">
      <w:pPr>
        <w:rPr>
          <w:rFonts w:hint="eastAsia"/>
        </w:rPr>
        <w:sectPr w:rsidR="005C10A8">
          <w:headerReference w:type="default" r:id="rId8"/>
          <w:footerReference w:type="default" r:id="rId9"/>
          <w:pgSz w:w="11910" w:h="16840"/>
          <w:pgMar w:top="1380" w:right="1040" w:bottom="1180" w:left="1200" w:header="858" w:footer="996" w:gutter="0"/>
          <w:pgNumType w:start="14"/>
          <w:cols w:space="720"/>
        </w:sectPr>
      </w:pPr>
    </w:p>
    <w:p w:rsidR="00D90477" w:rsidRDefault="00B1194B">
      <w:pPr>
        <w:pStyle w:val="a3"/>
        <w:spacing w:before="78"/>
        <w:ind w:left="218"/>
      </w:pPr>
      <w:r>
        <w:lastRenderedPageBreak/>
        <w:t>計分：</w:t>
      </w:r>
    </w:p>
    <w:p w:rsidR="00D90477" w:rsidRDefault="00B1194B">
      <w:pPr>
        <w:pStyle w:val="a3"/>
        <w:tabs>
          <w:tab w:val="left" w:pos="4178"/>
          <w:tab w:val="left" w:pos="5018"/>
          <w:tab w:val="left" w:pos="5858"/>
          <w:tab w:val="left" w:pos="6698"/>
        </w:tabs>
        <w:spacing w:before="24"/>
        <w:ind w:left="218"/>
      </w:pPr>
      <w:r>
        <w:t xml:space="preserve">A. </w:t>
      </w:r>
      <w:r>
        <w:t>將各選項分數轉換如下：</w:t>
      </w:r>
      <w:r>
        <w:t>(1)100</w:t>
      </w:r>
      <w:r>
        <w:tab/>
        <w:t>(2)75</w:t>
      </w:r>
      <w:r>
        <w:tab/>
        <w:t>(3)50</w:t>
      </w:r>
      <w:r>
        <w:tab/>
        <w:t>(4)25</w:t>
      </w:r>
      <w:r>
        <w:tab/>
        <w:t>(5)0</w:t>
      </w:r>
    </w:p>
    <w:p w:rsidR="00D90477" w:rsidRDefault="00B1194B">
      <w:pPr>
        <w:pStyle w:val="a4"/>
        <w:numPr>
          <w:ilvl w:val="0"/>
          <w:numId w:val="1"/>
        </w:numPr>
        <w:tabs>
          <w:tab w:val="left" w:pos="579"/>
        </w:tabs>
        <w:spacing w:before="25"/>
        <w:ind w:firstLine="0"/>
        <w:rPr>
          <w:sz w:val="24"/>
        </w:rPr>
      </w:pPr>
      <w:r>
        <w:rPr>
          <w:spacing w:val="-6"/>
          <w:sz w:val="24"/>
        </w:rPr>
        <w:t>個人疲勞分數</w:t>
      </w:r>
      <w:proofErr w:type="gramStart"/>
      <w:r>
        <w:rPr>
          <w:spacing w:val="-6"/>
          <w:sz w:val="24"/>
        </w:rPr>
        <w:t>–</w:t>
      </w:r>
      <w:proofErr w:type="gramEnd"/>
      <w:r>
        <w:rPr>
          <w:spacing w:val="-6"/>
          <w:sz w:val="24"/>
        </w:rPr>
        <w:t>將第</w:t>
      </w:r>
      <w:r>
        <w:rPr>
          <w:spacing w:val="-6"/>
          <w:sz w:val="24"/>
        </w:rPr>
        <w:t xml:space="preserve"> </w:t>
      </w:r>
      <w:r>
        <w:rPr>
          <w:sz w:val="24"/>
        </w:rPr>
        <w:t>1~6</w:t>
      </w:r>
      <w:r>
        <w:rPr>
          <w:spacing w:val="-13"/>
          <w:sz w:val="24"/>
        </w:rPr>
        <w:t xml:space="preserve"> </w:t>
      </w:r>
      <w:r>
        <w:rPr>
          <w:spacing w:val="-13"/>
          <w:sz w:val="24"/>
        </w:rPr>
        <w:t>題的得分相加，除以</w:t>
      </w:r>
      <w:r>
        <w:rPr>
          <w:spacing w:val="-13"/>
          <w:sz w:val="24"/>
        </w:rPr>
        <w:t xml:space="preserve"> </w:t>
      </w:r>
      <w:r>
        <w:rPr>
          <w:sz w:val="24"/>
        </w:rPr>
        <w:t>6</w:t>
      </w:r>
      <w:r>
        <w:rPr>
          <w:sz w:val="24"/>
        </w:rPr>
        <w:t>，可得個人相關過負荷分數。</w:t>
      </w:r>
    </w:p>
    <w:p w:rsidR="00D90477" w:rsidRDefault="00B1194B">
      <w:pPr>
        <w:pStyle w:val="a4"/>
        <w:numPr>
          <w:ilvl w:val="0"/>
          <w:numId w:val="1"/>
        </w:numPr>
        <w:tabs>
          <w:tab w:val="left" w:pos="579"/>
          <w:tab w:val="left" w:pos="938"/>
          <w:tab w:val="left" w:pos="1778"/>
          <w:tab w:val="left" w:pos="2618"/>
          <w:tab w:val="left" w:pos="3458"/>
        </w:tabs>
        <w:spacing w:before="24" w:line="256" w:lineRule="auto"/>
        <w:ind w:right="1405" w:firstLine="0"/>
        <w:rPr>
          <w:sz w:val="24"/>
        </w:rPr>
      </w:pPr>
      <w:r>
        <w:rPr>
          <w:sz w:val="24"/>
        </w:rPr>
        <w:t>工作疲勞分數</w:t>
      </w:r>
      <w:proofErr w:type="gramStart"/>
      <w:r>
        <w:rPr>
          <w:sz w:val="24"/>
        </w:rPr>
        <w:t>–</w:t>
      </w:r>
      <w:proofErr w:type="gramEnd"/>
      <w:r>
        <w:rPr>
          <w:sz w:val="24"/>
        </w:rPr>
        <w:t>第</w:t>
      </w:r>
      <w:r>
        <w:rPr>
          <w:spacing w:val="-60"/>
          <w:sz w:val="24"/>
        </w:rPr>
        <w:t xml:space="preserve"> </w:t>
      </w:r>
      <w:r>
        <w:rPr>
          <w:sz w:val="24"/>
        </w:rPr>
        <w:t>1~7</w:t>
      </w:r>
      <w:r>
        <w:rPr>
          <w:spacing w:val="-60"/>
          <w:sz w:val="24"/>
        </w:rPr>
        <w:t xml:space="preserve"> </w:t>
      </w:r>
      <w:r>
        <w:rPr>
          <w:sz w:val="24"/>
        </w:rPr>
        <w:t>題分數轉換同上，第</w:t>
      </w:r>
      <w:r>
        <w:rPr>
          <w:spacing w:val="-60"/>
          <w:sz w:val="24"/>
        </w:rPr>
        <w:t xml:space="preserve"> </w:t>
      </w:r>
      <w:r>
        <w:rPr>
          <w:sz w:val="24"/>
        </w:rPr>
        <w:t>7</w:t>
      </w:r>
      <w:r>
        <w:rPr>
          <w:spacing w:val="-60"/>
          <w:sz w:val="24"/>
        </w:rPr>
        <w:t xml:space="preserve"> </w:t>
      </w:r>
      <w:r>
        <w:rPr>
          <w:sz w:val="24"/>
        </w:rPr>
        <w:t>題</w:t>
      </w:r>
      <w:proofErr w:type="gramStart"/>
      <w:r>
        <w:rPr>
          <w:sz w:val="24"/>
        </w:rPr>
        <w:t>違反向題</w:t>
      </w:r>
      <w:proofErr w:type="gramEnd"/>
      <w:r>
        <w:rPr>
          <w:sz w:val="24"/>
        </w:rPr>
        <w:t>，分數轉換為：</w:t>
      </w:r>
      <w:r>
        <w:rPr>
          <w:sz w:val="24"/>
        </w:rPr>
        <w:t xml:space="preserve"> (1)0</w:t>
      </w:r>
      <w:r>
        <w:rPr>
          <w:sz w:val="24"/>
        </w:rPr>
        <w:tab/>
        <w:t>(2)25</w:t>
      </w:r>
      <w:r>
        <w:rPr>
          <w:sz w:val="24"/>
        </w:rPr>
        <w:tab/>
        <w:t>(3)50</w:t>
      </w:r>
      <w:r>
        <w:rPr>
          <w:sz w:val="24"/>
        </w:rPr>
        <w:tab/>
        <w:t>(4)75</w:t>
      </w:r>
      <w:r>
        <w:rPr>
          <w:sz w:val="24"/>
        </w:rPr>
        <w:tab/>
        <w:t>(5)100</w:t>
      </w:r>
      <w:r>
        <w:rPr>
          <w:sz w:val="24"/>
        </w:rPr>
        <w:t>。將</w:t>
      </w:r>
      <w:r>
        <w:rPr>
          <w:spacing w:val="-60"/>
          <w:sz w:val="24"/>
        </w:rPr>
        <w:t xml:space="preserve"> </w:t>
      </w:r>
      <w:r>
        <w:rPr>
          <w:sz w:val="24"/>
        </w:rPr>
        <w:t>1~7</w:t>
      </w:r>
      <w:r>
        <w:rPr>
          <w:spacing w:val="-60"/>
          <w:sz w:val="24"/>
        </w:rPr>
        <w:t xml:space="preserve"> </w:t>
      </w:r>
      <w:r>
        <w:rPr>
          <w:sz w:val="24"/>
        </w:rPr>
        <w:t>題之分數相加，並除以</w:t>
      </w:r>
      <w:r>
        <w:rPr>
          <w:spacing w:val="-60"/>
          <w:sz w:val="24"/>
        </w:rPr>
        <w:t xml:space="preserve"> </w:t>
      </w:r>
      <w:r>
        <w:rPr>
          <w:sz w:val="24"/>
        </w:rPr>
        <w:t>7</w:t>
      </w:r>
      <w:r>
        <w:rPr>
          <w:sz w:val="24"/>
        </w:rPr>
        <w:t>。</w:t>
      </w:r>
    </w:p>
    <w:p w:rsidR="00D90477" w:rsidRDefault="00D90477">
      <w:pPr>
        <w:pStyle w:val="a3"/>
        <w:spacing w:before="12"/>
        <w:rPr>
          <w:sz w:val="25"/>
        </w:rPr>
      </w:pPr>
    </w:p>
    <w:p w:rsidR="00D90477" w:rsidRDefault="00B1194B">
      <w:pPr>
        <w:pStyle w:val="a3"/>
        <w:spacing w:before="1"/>
        <w:ind w:left="218"/>
      </w:pPr>
      <w:r>
        <w:t>分數解釋：</w:t>
      </w:r>
    </w:p>
    <w:tbl>
      <w:tblPr>
        <w:tblStyle w:val="TableNormal"/>
        <w:tblW w:w="0" w:type="auto"/>
        <w:tblInd w:w="110" w:type="dxa"/>
        <w:tblLayout w:type="fixed"/>
        <w:tblLook w:val="01E0" w:firstRow="1" w:lastRow="1" w:firstColumn="1" w:lastColumn="1" w:noHBand="0" w:noVBand="0"/>
      </w:tblPr>
      <w:tblGrid>
        <w:gridCol w:w="1227"/>
        <w:gridCol w:w="1306"/>
        <w:gridCol w:w="793"/>
        <w:gridCol w:w="5856"/>
      </w:tblGrid>
      <w:tr w:rsidR="00D90477">
        <w:trPr>
          <w:trHeight w:val="509"/>
        </w:trPr>
        <w:tc>
          <w:tcPr>
            <w:tcW w:w="1227" w:type="dxa"/>
            <w:shd w:val="clear" w:color="auto" w:fill="4F81BC"/>
          </w:tcPr>
          <w:p w:rsidR="00D90477" w:rsidRDefault="00B1194B">
            <w:pPr>
              <w:pStyle w:val="TableParagraph"/>
              <w:spacing w:before="140"/>
              <w:ind w:left="99" w:right="128"/>
              <w:jc w:val="center"/>
              <w:rPr>
                <w:sz w:val="24"/>
              </w:rPr>
            </w:pPr>
            <w:r>
              <w:rPr>
                <w:sz w:val="24"/>
              </w:rPr>
              <w:t>疲勞類型</w:t>
            </w:r>
          </w:p>
        </w:tc>
        <w:tc>
          <w:tcPr>
            <w:tcW w:w="1306" w:type="dxa"/>
            <w:shd w:val="clear" w:color="auto" w:fill="4F81BC"/>
          </w:tcPr>
          <w:p w:rsidR="00D90477" w:rsidRDefault="00B1194B">
            <w:pPr>
              <w:pStyle w:val="TableParagraph"/>
              <w:spacing w:before="140"/>
              <w:ind w:left="167"/>
              <w:rPr>
                <w:sz w:val="24"/>
              </w:rPr>
            </w:pPr>
            <w:r>
              <w:rPr>
                <w:sz w:val="24"/>
              </w:rPr>
              <w:t>分數</w:t>
            </w:r>
          </w:p>
        </w:tc>
        <w:tc>
          <w:tcPr>
            <w:tcW w:w="793" w:type="dxa"/>
            <w:shd w:val="clear" w:color="auto" w:fill="4F81BC"/>
          </w:tcPr>
          <w:p w:rsidR="00D90477" w:rsidRDefault="00B1194B">
            <w:pPr>
              <w:pStyle w:val="TableParagraph"/>
              <w:spacing w:before="140"/>
              <w:ind w:left="117" w:right="155"/>
              <w:jc w:val="center"/>
              <w:rPr>
                <w:sz w:val="24"/>
              </w:rPr>
            </w:pPr>
            <w:r>
              <w:rPr>
                <w:sz w:val="24"/>
              </w:rPr>
              <w:t>分級</w:t>
            </w:r>
          </w:p>
        </w:tc>
        <w:tc>
          <w:tcPr>
            <w:tcW w:w="5856" w:type="dxa"/>
            <w:shd w:val="clear" w:color="auto" w:fill="4F81BC"/>
          </w:tcPr>
          <w:p w:rsidR="00D90477" w:rsidRDefault="00B1194B">
            <w:pPr>
              <w:pStyle w:val="TableParagraph"/>
              <w:spacing w:before="140"/>
              <w:ind w:left="194"/>
              <w:rPr>
                <w:sz w:val="24"/>
              </w:rPr>
            </w:pPr>
            <w:r>
              <w:rPr>
                <w:sz w:val="24"/>
              </w:rPr>
              <w:t>解釋</w:t>
            </w:r>
          </w:p>
        </w:tc>
      </w:tr>
      <w:tr w:rsidR="00D90477">
        <w:trPr>
          <w:trHeight w:val="960"/>
        </w:trPr>
        <w:tc>
          <w:tcPr>
            <w:tcW w:w="1227" w:type="dxa"/>
            <w:tcBorders>
              <w:left w:val="single" w:sz="8" w:space="0" w:color="4F81BC"/>
              <w:bottom w:val="single" w:sz="8" w:space="0" w:color="4F81BC"/>
            </w:tcBorders>
          </w:tcPr>
          <w:p w:rsidR="00D90477" w:rsidRDefault="00B1194B">
            <w:pPr>
              <w:pStyle w:val="TableParagraph"/>
              <w:spacing w:before="131"/>
              <w:ind w:left="89" w:right="128"/>
              <w:jc w:val="center"/>
              <w:rPr>
                <w:sz w:val="24"/>
              </w:rPr>
            </w:pPr>
            <w:r>
              <w:rPr>
                <w:sz w:val="24"/>
              </w:rPr>
              <w:t>個人疲勞</w:t>
            </w:r>
          </w:p>
        </w:tc>
        <w:tc>
          <w:tcPr>
            <w:tcW w:w="1306" w:type="dxa"/>
            <w:tcBorders>
              <w:bottom w:val="single" w:sz="8" w:space="0" w:color="4F81BC"/>
            </w:tcBorders>
          </w:tcPr>
          <w:p w:rsidR="00D90477" w:rsidRDefault="00B1194B">
            <w:pPr>
              <w:pStyle w:val="TableParagraph"/>
              <w:spacing w:before="131"/>
              <w:ind w:left="167"/>
              <w:rPr>
                <w:sz w:val="24"/>
              </w:rPr>
            </w:pPr>
            <w:r>
              <w:rPr>
                <w:sz w:val="24"/>
              </w:rPr>
              <w:t xml:space="preserve">50 </w:t>
            </w:r>
            <w:r>
              <w:rPr>
                <w:sz w:val="24"/>
              </w:rPr>
              <w:t>分以下</w:t>
            </w:r>
          </w:p>
        </w:tc>
        <w:tc>
          <w:tcPr>
            <w:tcW w:w="793" w:type="dxa"/>
            <w:tcBorders>
              <w:bottom w:val="single" w:sz="8" w:space="0" w:color="4F81BC"/>
            </w:tcBorders>
          </w:tcPr>
          <w:p w:rsidR="00D90477" w:rsidRDefault="00B1194B">
            <w:pPr>
              <w:pStyle w:val="TableParagraph"/>
              <w:spacing w:before="131"/>
              <w:ind w:left="117" w:right="155"/>
              <w:jc w:val="center"/>
              <w:rPr>
                <w:sz w:val="24"/>
              </w:rPr>
            </w:pPr>
            <w:r>
              <w:rPr>
                <w:sz w:val="24"/>
              </w:rPr>
              <w:t>輕微</w:t>
            </w:r>
          </w:p>
        </w:tc>
        <w:tc>
          <w:tcPr>
            <w:tcW w:w="5856" w:type="dxa"/>
            <w:tcBorders>
              <w:bottom w:val="single" w:sz="8" w:space="0" w:color="4F81BC"/>
              <w:right w:val="single" w:sz="8" w:space="0" w:color="4F81BC"/>
            </w:tcBorders>
          </w:tcPr>
          <w:p w:rsidR="00D90477" w:rsidRDefault="00B1194B">
            <w:pPr>
              <w:pStyle w:val="TableParagraph"/>
              <w:spacing w:before="131"/>
              <w:ind w:left="194"/>
              <w:rPr>
                <w:sz w:val="24"/>
              </w:rPr>
            </w:pPr>
            <w:r>
              <w:rPr>
                <w:spacing w:val="-11"/>
                <w:sz w:val="24"/>
              </w:rPr>
              <w:t>您的過負荷程度輕微，您並不常感到</w:t>
            </w:r>
            <w:proofErr w:type="gramStart"/>
            <w:r>
              <w:rPr>
                <w:spacing w:val="-11"/>
                <w:sz w:val="24"/>
              </w:rPr>
              <w:t>疲勞、</w:t>
            </w:r>
            <w:proofErr w:type="gramEnd"/>
            <w:r>
              <w:rPr>
                <w:spacing w:val="-11"/>
                <w:sz w:val="24"/>
              </w:rPr>
              <w:t>體力透支、</w:t>
            </w:r>
          </w:p>
          <w:p w:rsidR="00D90477" w:rsidRDefault="00B1194B">
            <w:pPr>
              <w:pStyle w:val="TableParagraph"/>
              <w:spacing w:before="144" w:line="330" w:lineRule="exact"/>
              <w:ind w:left="194"/>
              <w:rPr>
                <w:sz w:val="24"/>
              </w:rPr>
            </w:pPr>
            <w:r>
              <w:rPr>
                <w:sz w:val="24"/>
              </w:rPr>
              <w:t>精疲力竭、或者虛弱好像快生病的樣子。</w:t>
            </w:r>
          </w:p>
        </w:tc>
      </w:tr>
      <w:tr w:rsidR="00D90477">
        <w:trPr>
          <w:trHeight w:val="1919"/>
        </w:trPr>
        <w:tc>
          <w:tcPr>
            <w:tcW w:w="1227" w:type="dxa"/>
            <w:tcBorders>
              <w:top w:val="single" w:sz="8" w:space="0" w:color="4F81BC"/>
              <w:left w:val="single" w:sz="8" w:space="0" w:color="4F81BC"/>
              <w:bottom w:val="single" w:sz="8" w:space="0" w:color="4F81BC"/>
            </w:tcBorders>
          </w:tcPr>
          <w:p w:rsidR="00D90477" w:rsidRDefault="00D90477">
            <w:pPr>
              <w:pStyle w:val="TableParagraph"/>
              <w:rPr>
                <w:rFonts w:ascii="Times New Roman"/>
              </w:rPr>
            </w:pPr>
          </w:p>
        </w:tc>
        <w:tc>
          <w:tcPr>
            <w:tcW w:w="1306" w:type="dxa"/>
            <w:tcBorders>
              <w:top w:val="single" w:sz="8" w:space="0" w:color="4F81BC"/>
              <w:bottom w:val="single" w:sz="8" w:space="0" w:color="4F81BC"/>
            </w:tcBorders>
          </w:tcPr>
          <w:p w:rsidR="00D90477" w:rsidRDefault="00B1194B">
            <w:pPr>
              <w:pStyle w:val="TableParagraph"/>
              <w:spacing w:before="129"/>
              <w:ind w:left="167"/>
              <w:rPr>
                <w:sz w:val="24"/>
              </w:rPr>
            </w:pPr>
            <w:r>
              <w:rPr>
                <w:sz w:val="24"/>
              </w:rPr>
              <w:t>50</w:t>
            </w:r>
            <w:r>
              <w:rPr>
                <w:sz w:val="24"/>
              </w:rPr>
              <w:t>－</w:t>
            </w:r>
            <w:r>
              <w:rPr>
                <w:sz w:val="24"/>
              </w:rPr>
              <w:t xml:space="preserve">70 </w:t>
            </w:r>
            <w:r>
              <w:rPr>
                <w:sz w:val="24"/>
              </w:rPr>
              <w:t>分</w:t>
            </w:r>
          </w:p>
        </w:tc>
        <w:tc>
          <w:tcPr>
            <w:tcW w:w="793" w:type="dxa"/>
            <w:tcBorders>
              <w:top w:val="single" w:sz="8" w:space="0" w:color="4F81BC"/>
              <w:bottom w:val="single" w:sz="8" w:space="0" w:color="4F81BC"/>
            </w:tcBorders>
          </w:tcPr>
          <w:p w:rsidR="00D90477" w:rsidRDefault="00B1194B">
            <w:pPr>
              <w:pStyle w:val="TableParagraph"/>
              <w:spacing w:before="129"/>
              <w:ind w:left="117" w:right="155"/>
              <w:jc w:val="center"/>
              <w:rPr>
                <w:sz w:val="24"/>
              </w:rPr>
            </w:pPr>
            <w:r>
              <w:rPr>
                <w:sz w:val="24"/>
              </w:rPr>
              <w:t>中度</w:t>
            </w:r>
          </w:p>
        </w:tc>
        <w:tc>
          <w:tcPr>
            <w:tcW w:w="5856" w:type="dxa"/>
            <w:tcBorders>
              <w:top w:val="single" w:sz="8" w:space="0" w:color="4F81BC"/>
              <w:bottom w:val="single" w:sz="8" w:space="0" w:color="4F81BC"/>
              <w:right w:val="single" w:sz="8" w:space="0" w:color="4F81BC"/>
            </w:tcBorders>
          </w:tcPr>
          <w:p w:rsidR="00D90477" w:rsidRDefault="00B1194B">
            <w:pPr>
              <w:pStyle w:val="TableParagraph"/>
              <w:spacing w:before="129" w:line="343" w:lineRule="auto"/>
              <w:ind w:left="194" w:right="129"/>
              <w:jc w:val="both"/>
              <w:rPr>
                <w:sz w:val="24"/>
              </w:rPr>
            </w:pPr>
            <w:r>
              <w:rPr>
                <w:sz w:val="24"/>
              </w:rPr>
              <w:t>你的個人過負荷程度中等。您有時候感到</w:t>
            </w:r>
            <w:proofErr w:type="gramStart"/>
            <w:r>
              <w:rPr>
                <w:sz w:val="24"/>
              </w:rPr>
              <w:t>疲勞、</w:t>
            </w:r>
            <w:proofErr w:type="gramEnd"/>
            <w:r>
              <w:rPr>
                <w:sz w:val="24"/>
              </w:rPr>
              <w:t>體力透支、精疲力竭、或者虛弱好像快生病的樣子。建議您找出生活的壓力源，進一步的調適自己，增加放鬆</w:t>
            </w:r>
          </w:p>
          <w:p w:rsidR="00D90477" w:rsidRDefault="00B1194B">
            <w:pPr>
              <w:pStyle w:val="TableParagraph"/>
              <w:spacing w:line="330" w:lineRule="exact"/>
              <w:ind w:left="194"/>
              <w:jc w:val="both"/>
              <w:rPr>
                <w:sz w:val="24"/>
              </w:rPr>
            </w:pPr>
            <w:r>
              <w:rPr>
                <w:sz w:val="24"/>
              </w:rPr>
              <w:t>與休息的時間。</w:t>
            </w:r>
          </w:p>
        </w:tc>
      </w:tr>
      <w:tr w:rsidR="00D90477">
        <w:trPr>
          <w:trHeight w:val="1920"/>
        </w:trPr>
        <w:tc>
          <w:tcPr>
            <w:tcW w:w="1227" w:type="dxa"/>
            <w:tcBorders>
              <w:top w:val="single" w:sz="8" w:space="0" w:color="4F81BC"/>
              <w:left w:val="single" w:sz="8" w:space="0" w:color="4F81BC"/>
              <w:bottom w:val="single" w:sz="8" w:space="0" w:color="4F81BC"/>
            </w:tcBorders>
          </w:tcPr>
          <w:p w:rsidR="00D90477" w:rsidRDefault="00D90477">
            <w:pPr>
              <w:pStyle w:val="TableParagraph"/>
              <w:rPr>
                <w:rFonts w:ascii="Times New Roman"/>
              </w:rPr>
            </w:pPr>
          </w:p>
        </w:tc>
        <w:tc>
          <w:tcPr>
            <w:tcW w:w="1306" w:type="dxa"/>
            <w:tcBorders>
              <w:top w:val="single" w:sz="8" w:space="0" w:color="4F81BC"/>
              <w:bottom w:val="single" w:sz="8" w:space="0" w:color="4F81BC"/>
            </w:tcBorders>
          </w:tcPr>
          <w:p w:rsidR="00D90477" w:rsidRDefault="00B1194B">
            <w:pPr>
              <w:pStyle w:val="TableParagraph"/>
              <w:spacing w:before="130"/>
              <w:ind w:left="167"/>
              <w:rPr>
                <w:sz w:val="24"/>
              </w:rPr>
            </w:pPr>
            <w:r>
              <w:rPr>
                <w:sz w:val="24"/>
              </w:rPr>
              <w:t xml:space="preserve">70 </w:t>
            </w:r>
            <w:r>
              <w:rPr>
                <w:sz w:val="24"/>
              </w:rPr>
              <w:t>分以上</w:t>
            </w:r>
          </w:p>
        </w:tc>
        <w:tc>
          <w:tcPr>
            <w:tcW w:w="793" w:type="dxa"/>
            <w:tcBorders>
              <w:top w:val="single" w:sz="8" w:space="0" w:color="4F81BC"/>
              <w:bottom w:val="single" w:sz="8" w:space="0" w:color="4F81BC"/>
            </w:tcBorders>
          </w:tcPr>
          <w:p w:rsidR="00D90477" w:rsidRDefault="00B1194B">
            <w:pPr>
              <w:pStyle w:val="TableParagraph"/>
              <w:spacing w:before="130"/>
              <w:ind w:left="117" w:right="155"/>
              <w:jc w:val="center"/>
              <w:rPr>
                <w:sz w:val="24"/>
              </w:rPr>
            </w:pPr>
            <w:r>
              <w:rPr>
                <w:sz w:val="24"/>
              </w:rPr>
              <w:t>嚴重</w:t>
            </w:r>
          </w:p>
        </w:tc>
        <w:tc>
          <w:tcPr>
            <w:tcW w:w="5856" w:type="dxa"/>
            <w:tcBorders>
              <w:top w:val="single" w:sz="8" w:space="0" w:color="4F81BC"/>
              <w:bottom w:val="single" w:sz="8" w:space="0" w:color="4F81BC"/>
              <w:right w:val="single" w:sz="8" w:space="0" w:color="4F81BC"/>
            </w:tcBorders>
          </w:tcPr>
          <w:p w:rsidR="00D90477" w:rsidRDefault="00B1194B">
            <w:pPr>
              <w:pStyle w:val="TableParagraph"/>
              <w:spacing w:before="130" w:line="343" w:lineRule="auto"/>
              <w:ind w:left="194" w:right="129"/>
              <w:jc w:val="both"/>
              <w:rPr>
                <w:sz w:val="24"/>
              </w:rPr>
            </w:pPr>
            <w:r>
              <w:rPr>
                <w:sz w:val="24"/>
              </w:rPr>
              <w:t>您的個人過負荷程度嚴重。您時常感到</w:t>
            </w:r>
            <w:proofErr w:type="gramStart"/>
            <w:r>
              <w:rPr>
                <w:sz w:val="24"/>
              </w:rPr>
              <w:t>疲勞、</w:t>
            </w:r>
            <w:proofErr w:type="gramEnd"/>
            <w:r>
              <w:rPr>
                <w:sz w:val="24"/>
              </w:rPr>
              <w:t>體力透支、精疲力竭、或者虛弱得好像快生病的樣子。建議您適度的改變生活方式，增加運動與休閒時間之外，</w:t>
            </w:r>
          </w:p>
          <w:p w:rsidR="00D90477" w:rsidRDefault="00B1194B">
            <w:pPr>
              <w:pStyle w:val="TableParagraph"/>
              <w:spacing w:before="1" w:line="330" w:lineRule="exact"/>
              <w:ind w:left="194"/>
              <w:jc w:val="both"/>
              <w:rPr>
                <w:sz w:val="24"/>
              </w:rPr>
            </w:pPr>
            <w:r>
              <w:rPr>
                <w:sz w:val="24"/>
              </w:rPr>
              <w:t>您還需要進一步尋找專業人員諮詢。</w:t>
            </w:r>
          </w:p>
        </w:tc>
      </w:tr>
      <w:tr w:rsidR="00D90477">
        <w:trPr>
          <w:trHeight w:val="960"/>
        </w:trPr>
        <w:tc>
          <w:tcPr>
            <w:tcW w:w="1227" w:type="dxa"/>
            <w:tcBorders>
              <w:top w:val="single" w:sz="8" w:space="0" w:color="4F81BC"/>
              <w:left w:val="single" w:sz="8" w:space="0" w:color="4F81BC"/>
              <w:bottom w:val="single" w:sz="8" w:space="0" w:color="4F81BC"/>
            </w:tcBorders>
          </w:tcPr>
          <w:p w:rsidR="00D90477" w:rsidRDefault="00B1194B">
            <w:pPr>
              <w:pStyle w:val="TableParagraph"/>
              <w:spacing w:before="130"/>
              <w:ind w:left="89" w:right="128"/>
              <w:jc w:val="center"/>
              <w:rPr>
                <w:sz w:val="24"/>
              </w:rPr>
            </w:pPr>
            <w:r>
              <w:rPr>
                <w:sz w:val="24"/>
              </w:rPr>
              <w:t>工作疲勞</w:t>
            </w:r>
          </w:p>
        </w:tc>
        <w:tc>
          <w:tcPr>
            <w:tcW w:w="1306" w:type="dxa"/>
            <w:tcBorders>
              <w:top w:val="single" w:sz="8" w:space="0" w:color="4F81BC"/>
              <w:bottom w:val="single" w:sz="8" w:space="0" w:color="4F81BC"/>
            </w:tcBorders>
          </w:tcPr>
          <w:p w:rsidR="00D90477" w:rsidRDefault="00B1194B">
            <w:pPr>
              <w:pStyle w:val="TableParagraph"/>
              <w:spacing w:before="130"/>
              <w:ind w:left="167"/>
              <w:rPr>
                <w:sz w:val="24"/>
              </w:rPr>
            </w:pPr>
            <w:r>
              <w:rPr>
                <w:sz w:val="24"/>
              </w:rPr>
              <w:t xml:space="preserve">45 </w:t>
            </w:r>
            <w:r>
              <w:rPr>
                <w:sz w:val="24"/>
              </w:rPr>
              <w:t>分以下</w:t>
            </w:r>
          </w:p>
        </w:tc>
        <w:tc>
          <w:tcPr>
            <w:tcW w:w="793" w:type="dxa"/>
            <w:tcBorders>
              <w:top w:val="single" w:sz="8" w:space="0" w:color="4F81BC"/>
              <w:bottom w:val="single" w:sz="8" w:space="0" w:color="4F81BC"/>
            </w:tcBorders>
          </w:tcPr>
          <w:p w:rsidR="00D90477" w:rsidRDefault="00B1194B">
            <w:pPr>
              <w:pStyle w:val="TableParagraph"/>
              <w:spacing w:before="130"/>
              <w:ind w:left="117" w:right="155"/>
              <w:jc w:val="center"/>
              <w:rPr>
                <w:sz w:val="24"/>
              </w:rPr>
            </w:pPr>
            <w:r>
              <w:rPr>
                <w:sz w:val="24"/>
              </w:rPr>
              <w:t>輕微</w:t>
            </w:r>
          </w:p>
        </w:tc>
        <w:tc>
          <w:tcPr>
            <w:tcW w:w="5856" w:type="dxa"/>
            <w:tcBorders>
              <w:top w:val="single" w:sz="8" w:space="0" w:color="4F81BC"/>
              <w:bottom w:val="single" w:sz="8" w:space="0" w:color="4F81BC"/>
              <w:right w:val="single" w:sz="8" w:space="0" w:color="4F81BC"/>
            </w:tcBorders>
          </w:tcPr>
          <w:p w:rsidR="00D90477" w:rsidRDefault="00B1194B">
            <w:pPr>
              <w:pStyle w:val="TableParagraph"/>
              <w:spacing w:before="130"/>
              <w:ind w:left="194"/>
              <w:rPr>
                <w:sz w:val="24"/>
              </w:rPr>
            </w:pPr>
            <w:r>
              <w:rPr>
                <w:sz w:val="24"/>
              </w:rPr>
              <w:t>您的工作相關過負荷程度輕微，您的工作並不會讓您</w:t>
            </w:r>
          </w:p>
          <w:p w:rsidR="00D90477" w:rsidRDefault="00B1194B">
            <w:pPr>
              <w:pStyle w:val="TableParagraph"/>
              <w:spacing w:before="145" w:line="330" w:lineRule="exact"/>
              <w:ind w:left="194"/>
              <w:rPr>
                <w:sz w:val="24"/>
              </w:rPr>
            </w:pPr>
            <w:r>
              <w:rPr>
                <w:sz w:val="24"/>
              </w:rPr>
              <w:t>感覺很沒力、心力交瘁、</w:t>
            </w:r>
            <w:proofErr w:type="gramStart"/>
            <w:r>
              <w:rPr>
                <w:sz w:val="24"/>
              </w:rPr>
              <w:t>很</w:t>
            </w:r>
            <w:proofErr w:type="gramEnd"/>
            <w:r>
              <w:rPr>
                <w:sz w:val="24"/>
              </w:rPr>
              <w:t>挫折。</w:t>
            </w:r>
          </w:p>
        </w:tc>
      </w:tr>
      <w:tr w:rsidR="00D90477">
        <w:trPr>
          <w:trHeight w:val="959"/>
        </w:trPr>
        <w:tc>
          <w:tcPr>
            <w:tcW w:w="1227" w:type="dxa"/>
            <w:tcBorders>
              <w:top w:val="single" w:sz="8" w:space="0" w:color="4F81BC"/>
              <w:left w:val="single" w:sz="8" w:space="0" w:color="4F81BC"/>
              <w:bottom w:val="single" w:sz="8" w:space="0" w:color="4F81BC"/>
            </w:tcBorders>
          </w:tcPr>
          <w:p w:rsidR="00D90477" w:rsidRDefault="00D90477">
            <w:pPr>
              <w:pStyle w:val="TableParagraph"/>
              <w:rPr>
                <w:rFonts w:ascii="Times New Roman"/>
              </w:rPr>
            </w:pPr>
          </w:p>
        </w:tc>
        <w:tc>
          <w:tcPr>
            <w:tcW w:w="1306" w:type="dxa"/>
            <w:tcBorders>
              <w:top w:val="single" w:sz="8" w:space="0" w:color="4F81BC"/>
              <w:bottom w:val="single" w:sz="8" w:space="0" w:color="4F81BC"/>
            </w:tcBorders>
          </w:tcPr>
          <w:p w:rsidR="00D90477" w:rsidRDefault="00B1194B">
            <w:pPr>
              <w:pStyle w:val="TableParagraph"/>
              <w:spacing w:before="129"/>
              <w:ind w:left="167"/>
              <w:rPr>
                <w:sz w:val="24"/>
              </w:rPr>
            </w:pPr>
            <w:r>
              <w:rPr>
                <w:sz w:val="24"/>
              </w:rPr>
              <w:t>45</w:t>
            </w:r>
            <w:r>
              <w:rPr>
                <w:sz w:val="24"/>
              </w:rPr>
              <w:t>－</w:t>
            </w:r>
            <w:r>
              <w:rPr>
                <w:sz w:val="24"/>
              </w:rPr>
              <w:t xml:space="preserve">60 </w:t>
            </w:r>
            <w:r>
              <w:rPr>
                <w:sz w:val="24"/>
              </w:rPr>
              <w:t>分</w:t>
            </w:r>
          </w:p>
        </w:tc>
        <w:tc>
          <w:tcPr>
            <w:tcW w:w="793" w:type="dxa"/>
            <w:tcBorders>
              <w:top w:val="single" w:sz="8" w:space="0" w:color="4F81BC"/>
              <w:bottom w:val="single" w:sz="8" w:space="0" w:color="4F81BC"/>
            </w:tcBorders>
          </w:tcPr>
          <w:p w:rsidR="00D90477" w:rsidRDefault="00B1194B">
            <w:pPr>
              <w:pStyle w:val="TableParagraph"/>
              <w:spacing w:before="129"/>
              <w:ind w:left="117" w:right="155"/>
              <w:jc w:val="center"/>
              <w:rPr>
                <w:sz w:val="24"/>
              </w:rPr>
            </w:pPr>
            <w:r>
              <w:rPr>
                <w:sz w:val="24"/>
              </w:rPr>
              <w:t>中度</w:t>
            </w:r>
          </w:p>
        </w:tc>
        <w:tc>
          <w:tcPr>
            <w:tcW w:w="5856" w:type="dxa"/>
            <w:tcBorders>
              <w:top w:val="single" w:sz="8" w:space="0" w:color="4F81BC"/>
              <w:bottom w:val="single" w:sz="8" w:space="0" w:color="4F81BC"/>
              <w:right w:val="single" w:sz="8" w:space="0" w:color="4F81BC"/>
            </w:tcBorders>
          </w:tcPr>
          <w:p w:rsidR="00D90477" w:rsidRDefault="00B1194B">
            <w:pPr>
              <w:pStyle w:val="TableParagraph"/>
              <w:spacing w:before="129"/>
              <w:ind w:left="194"/>
              <w:rPr>
                <w:sz w:val="24"/>
              </w:rPr>
            </w:pPr>
            <w:r>
              <w:rPr>
                <w:sz w:val="24"/>
              </w:rPr>
              <w:t>您的工作相關過負荷程度中等，您有時對工作感覺沒</w:t>
            </w:r>
          </w:p>
          <w:p w:rsidR="00D90477" w:rsidRDefault="00B1194B">
            <w:pPr>
              <w:pStyle w:val="TableParagraph"/>
              <w:spacing w:before="145" w:line="330" w:lineRule="exact"/>
              <w:ind w:left="194"/>
              <w:rPr>
                <w:sz w:val="24"/>
              </w:rPr>
            </w:pPr>
            <w:r>
              <w:rPr>
                <w:sz w:val="24"/>
              </w:rPr>
              <w:t>力，沒有興趣，有點挫折。</w:t>
            </w:r>
          </w:p>
        </w:tc>
      </w:tr>
      <w:tr w:rsidR="00D90477">
        <w:trPr>
          <w:trHeight w:val="2401"/>
        </w:trPr>
        <w:tc>
          <w:tcPr>
            <w:tcW w:w="1227" w:type="dxa"/>
            <w:tcBorders>
              <w:top w:val="single" w:sz="8" w:space="0" w:color="4F81BC"/>
              <w:left w:val="single" w:sz="8" w:space="0" w:color="4F81BC"/>
              <w:bottom w:val="single" w:sz="8" w:space="0" w:color="4F81BC"/>
            </w:tcBorders>
          </w:tcPr>
          <w:p w:rsidR="00D90477" w:rsidRDefault="00D90477">
            <w:pPr>
              <w:pStyle w:val="TableParagraph"/>
              <w:rPr>
                <w:rFonts w:ascii="Times New Roman"/>
              </w:rPr>
            </w:pPr>
          </w:p>
        </w:tc>
        <w:tc>
          <w:tcPr>
            <w:tcW w:w="1306" w:type="dxa"/>
            <w:tcBorders>
              <w:top w:val="single" w:sz="8" w:space="0" w:color="4F81BC"/>
              <w:bottom w:val="single" w:sz="8" w:space="0" w:color="4F81BC"/>
            </w:tcBorders>
          </w:tcPr>
          <w:p w:rsidR="00D90477" w:rsidRDefault="00B1194B">
            <w:pPr>
              <w:pStyle w:val="TableParagraph"/>
              <w:spacing w:before="130"/>
              <w:ind w:left="167"/>
              <w:rPr>
                <w:sz w:val="24"/>
              </w:rPr>
            </w:pPr>
            <w:r>
              <w:rPr>
                <w:sz w:val="24"/>
              </w:rPr>
              <w:t xml:space="preserve">60 </w:t>
            </w:r>
            <w:r>
              <w:rPr>
                <w:sz w:val="24"/>
              </w:rPr>
              <w:t>分以上</w:t>
            </w:r>
          </w:p>
        </w:tc>
        <w:tc>
          <w:tcPr>
            <w:tcW w:w="793" w:type="dxa"/>
            <w:tcBorders>
              <w:top w:val="single" w:sz="8" w:space="0" w:color="4F81BC"/>
              <w:bottom w:val="single" w:sz="8" w:space="0" w:color="4F81BC"/>
            </w:tcBorders>
          </w:tcPr>
          <w:p w:rsidR="00D90477" w:rsidRDefault="00B1194B">
            <w:pPr>
              <w:pStyle w:val="TableParagraph"/>
              <w:spacing w:before="130"/>
              <w:ind w:left="117" w:right="155"/>
              <w:jc w:val="center"/>
              <w:rPr>
                <w:sz w:val="24"/>
              </w:rPr>
            </w:pPr>
            <w:r>
              <w:rPr>
                <w:sz w:val="24"/>
              </w:rPr>
              <w:t>嚴重</w:t>
            </w:r>
          </w:p>
        </w:tc>
        <w:tc>
          <w:tcPr>
            <w:tcW w:w="5856" w:type="dxa"/>
            <w:tcBorders>
              <w:top w:val="single" w:sz="8" w:space="0" w:color="4F81BC"/>
              <w:bottom w:val="single" w:sz="8" w:space="0" w:color="4F81BC"/>
              <w:right w:val="single" w:sz="8" w:space="0" w:color="4F81BC"/>
            </w:tcBorders>
          </w:tcPr>
          <w:p w:rsidR="00D90477" w:rsidRDefault="00B1194B">
            <w:pPr>
              <w:pStyle w:val="TableParagraph"/>
              <w:spacing w:before="130" w:line="343" w:lineRule="auto"/>
              <w:ind w:left="194" w:right="129"/>
              <w:jc w:val="both"/>
              <w:rPr>
                <w:sz w:val="24"/>
              </w:rPr>
            </w:pPr>
            <w:r>
              <w:rPr>
                <w:sz w:val="24"/>
              </w:rPr>
              <w:t>您的工作相關過負荷程度嚴重，您已經快被工作累垮了，您感覺心力交瘁，感覺挫折，而且上班時都很難熬，此外您可能缺少休閒時間，沒有時間陪伴家人朋友。建議您適度的改變生活方式，增加運動與休閒時</w:t>
            </w:r>
          </w:p>
          <w:p w:rsidR="00D90477" w:rsidRDefault="00B1194B">
            <w:pPr>
              <w:pStyle w:val="TableParagraph"/>
              <w:spacing w:before="1" w:line="331" w:lineRule="exact"/>
              <w:ind w:left="194"/>
              <w:jc w:val="both"/>
              <w:rPr>
                <w:sz w:val="24"/>
              </w:rPr>
            </w:pPr>
            <w:r>
              <w:rPr>
                <w:sz w:val="24"/>
              </w:rPr>
              <w:t>間之外，您還需要進一步尋找專業人員諮詢。</w:t>
            </w:r>
          </w:p>
        </w:tc>
      </w:tr>
    </w:tbl>
    <w:p w:rsidR="00D90477" w:rsidRDefault="00D90477">
      <w:pPr>
        <w:spacing w:line="331" w:lineRule="exact"/>
        <w:jc w:val="both"/>
        <w:rPr>
          <w:sz w:val="24"/>
        </w:rPr>
        <w:sectPr w:rsidR="00D90477">
          <w:pgSz w:w="11910" w:h="16840"/>
          <w:pgMar w:top="1380" w:right="1040" w:bottom="1180" w:left="1200" w:header="858" w:footer="996" w:gutter="0"/>
          <w:cols w:space="720"/>
        </w:sectPr>
      </w:pPr>
    </w:p>
    <w:p w:rsidR="00D90477" w:rsidRDefault="00B1194B">
      <w:pPr>
        <w:pStyle w:val="a3"/>
        <w:spacing w:before="42" w:after="13"/>
        <w:ind w:left="218"/>
      </w:pPr>
      <w:r>
        <w:lastRenderedPageBreak/>
        <w:t>附表</w:t>
      </w:r>
      <w:r>
        <w:t xml:space="preserve"> 4</w:t>
      </w:r>
      <w:r>
        <w:t>、心理健康量表</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5"/>
        <w:gridCol w:w="1553"/>
        <w:gridCol w:w="1089"/>
        <w:gridCol w:w="1085"/>
        <w:gridCol w:w="1405"/>
      </w:tblGrid>
      <w:tr w:rsidR="00D90477">
        <w:trPr>
          <w:trHeight w:val="1441"/>
        </w:trPr>
        <w:tc>
          <w:tcPr>
            <w:tcW w:w="4155" w:type="dxa"/>
          </w:tcPr>
          <w:p w:rsidR="00D90477" w:rsidRDefault="00B1194B">
            <w:pPr>
              <w:pStyle w:val="TableParagraph"/>
              <w:spacing w:before="145"/>
              <w:ind w:left="107"/>
              <w:rPr>
                <w:sz w:val="24"/>
              </w:rPr>
            </w:pPr>
            <w:proofErr w:type="gramStart"/>
            <w:r>
              <w:rPr>
                <w:spacing w:val="-7"/>
                <w:sz w:val="24"/>
              </w:rPr>
              <w:t>註</w:t>
            </w:r>
            <w:proofErr w:type="gramEnd"/>
            <w:r>
              <w:rPr>
                <w:spacing w:val="-7"/>
                <w:sz w:val="24"/>
              </w:rPr>
              <w:t>：「沒有或極少表示」</w:t>
            </w:r>
            <w:r>
              <w:rPr>
                <w:sz w:val="24"/>
              </w:rPr>
              <w:t>0</w:t>
            </w:r>
            <w:r>
              <w:rPr>
                <w:spacing w:val="-17"/>
                <w:sz w:val="24"/>
              </w:rPr>
              <w:t xml:space="preserve"> </w:t>
            </w:r>
            <w:r>
              <w:rPr>
                <w:spacing w:val="-17"/>
                <w:sz w:val="24"/>
              </w:rPr>
              <w:t>分、「有時</w:t>
            </w:r>
          </w:p>
          <w:p w:rsidR="00D90477" w:rsidRDefault="00B1194B">
            <w:pPr>
              <w:pStyle w:val="TableParagraph"/>
              <w:spacing w:line="480" w:lineRule="atLeast"/>
              <w:ind w:left="107" w:right="95"/>
              <w:rPr>
                <w:sz w:val="24"/>
              </w:rPr>
            </w:pPr>
            <w:r>
              <w:rPr>
                <w:spacing w:val="-11"/>
                <w:sz w:val="24"/>
              </w:rPr>
              <w:t>候表示」</w:t>
            </w:r>
            <w:r>
              <w:rPr>
                <w:sz w:val="24"/>
              </w:rPr>
              <w:t>1</w:t>
            </w:r>
            <w:r>
              <w:rPr>
                <w:spacing w:val="-24"/>
                <w:sz w:val="24"/>
              </w:rPr>
              <w:t xml:space="preserve"> </w:t>
            </w:r>
            <w:r>
              <w:rPr>
                <w:spacing w:val="-24"/>
                <w:sz w:val="24"/>
              </w:rPr>
              <w:t>分、「時常表示」</w:t>
            </w:r>
            <w:r>
              <w:rPr>
                <w:sz w:val="24"/>
              </w:rPr>
              <w:t>2</w:t>
            </w:r>
            <w:r>
              <w:rPr>
                <w:spacing w:val="-31"/>
                <w:sz w:val="24"/>
              </w:rPr>
              <w:t xml:space="preserve"> </w:t>
            </w:r>
            <w:r>
              <w:rPr>
                <w:spacing w:val="-31"/>
                <w:sz w:val="24"/>
              </w:rPr>
              <w:t>分、「常常或總是表示」</w:t>
            </w:r>
            <w:r>
              <w:rPr>
                <w:spacing w:val="-31"/>
                <w:sz w:val="24"/>
              </w:rPr>
              <w:t>3</w:t>
            </w:r>
            <w:r>
              <w:rPr>
                <w:spacing w:val="-30"/>
                <w:sz w:val="24"/>
              </w:rPr>
              <w:t xml:space="preserve"> </w:t>
            </w:r>
            <w:r>
              <w:rPr>
                <w:spacing w:val="-30"/>
                <w:sz w:val="24"/>
              </w:rPr>
              <w:t>分</w:t>
            </w:r>
          </w:p>
        </w:tc>
        <w:tc>
          <w:tcPr>
            <w:tcW w:w="1553" w:type="dxa"/>
          </w:tcPr>
          <w:p w:rsidR="00D90477" w:rsidRDefault="00B1194B">
            <w:pPr>
              <w:pStyle w:val="TableParagraph"/>
              <w:spacing w:before="145"/>
              <w:ind w:left="106"/>
              <w:rPr>
                <w:sz w:val="24"/>
              </w:rPr>
            </w:pPr>
            <w:r>
              <w:rPr>
                <w:sz w:val="24"/>
              </w:rPr>
              <w:t>沒有或極少</w:t>
            </w:r>
          </w:p>
          <w:p w:rsidR="00D90477" w:rsidRDefault="00B1194B">
            <w:pPr>
              <w:pStyle w:val="TableParagraph"/>
              <w:spacing w:line="480" w:lineRule="atLeast"/>
              <w:ind w:left="106" w:right="114"/>
              <w:rPr>
                <w:sz w:val="24"/>
              </w:rPr>
            </w:pPr>
            <w:r>
              <w:rPr>
                <w:sz w:val="24"/>
              </w:rPr>
              <w:t>(</w:t>
            </w:r>
            <w:r>
              <w:rPr>
                <w:sz w:val="24"/>
              </w:rPr>
              <w:t>每週一天以下</w:t>
            </w:r>
            <w:r>
              <w:rPr>
                <w:sz w:val="24"/>
              </w:rPr>
              <w:t>)</w:t>
            </w:r>
          </w:p>
        </w:tc>
        <w:tc>
          <w:tcPr>
            <w:tcW w:w="1089" w:type="dxa"/>
          </w:tcPr>
          <w:p w:rsidR="00D90477" w:rsidRDefault="00B1194B">
            <w:pPr>
              <w:pStyle w:val="TableParagraph"/>
              <w:spacing w:before="145"/>
              <w:ind w:left="106"/>
              <w:rPr>
                <w:sz w:val="24"/>
              </w:rPr>
            </w:pPr>
            <w:r>
              <w:rPr>
                <w:sz w:val="24"/>
              </w:rPr>
              <w:t>有時</w:t>
            </w:r>
          </w:p>
          <w:p w:rsidR="00D90477" w:rsidRDefault="00B1194B">
            <w:pPr>
              <w:pStyle w:val="TableParagraph"/>
              <w:spacing w:line="480" w:lineRule="atLeast"/>
              <w:ind w:left="106" w:right="99"/>
              <w:rPr>
                <w:sz w:val="24"/>
              </w:rPr>
            </w:pPr>
            <w:r>
              <w:rPr>
                <w:sz w:val="24"/>
              </w:rPr>
              <w:t>(1~2</w:t>
            </w:r>
            <w:r>
              <w:rPr>
                <w:spacing w:val="-44"/>
                <w:sz w:val="24"/>
              </w:rPr>
              <w:t xml:space="preserve"> </w:t>
            </w:r>
            <w:r>
              <w:rPr>
                <w:spacing w:val="-44"/>
                <w:sz w:val="24"/>
              </w:rPr>
              <w:t>天</w:t>
            </w:r>
            <w:r>
              <w:rPr>
                <w:sz w:val="24"/>
              </w:rPr>
              <w:t>/</w:t>
            </w:r>
            <w:proofErr w:type="gramStart"/>
            <w:r>
              <w:rPr>
                <w:sz w:val="24"/>
              </w:rPr>
              <w:t>週</w:t>
            </w:r>
            <w:proofErr w:type="gramEnd"/>
            <w:r>
              <w:rPr>
                <w:sz w:val="24"/>
              </w:rPr>
              <w:t>)</w:t>
            </w:r>
          </w:p>
        </w:tc>
        <w:tc>
          <w:tcPr>
            <w:tcW w:w="1085" w:type="dxa"/>
          </w:tcPr>
          <w:p w:rsidR="00D90477" w:rsidRDefault="00B1194B">
            <w:pPr>
              <w:pStyle w:val="TableParagraph"/>
              <w:spacing w:before="145"/>
              <w:ind w:left="106"/>
              <w:rPr>
                <w:sz w:val="24"/>
              </w:rPr>
            </w:pPr>
            <w:r>
              <w:rPr>
                <w:sz w:val="24"/>
              </w:rPr>
              <w:t>時常</w:t>
            </w:r>
          </w:p>
          <w:p w:rsidR="00D90477" w:rsidRDefault="00B1194B">
            <w:pPr>
              <w:pStyle w:val="TableParagraph"/>
              <w:spacing w:before="144"/>
              <w:ind w:left="106"/>
              <w:rPr>
                <w:sz w:val="24"/>
              </w:rPr>
            </w:pPr>
            <w:r>
              <w:rPr>
                <w:sz w:val="24"/>
              </w:rPr>
              <w:t xml:space="preserve">(3~4 </w:t>
            </w:r>
            <w:r>
              <w:rPr>
                <w:sz w:val="24"/>
              </w:rPr>
              <w:t>天</w:t>
            </w:r>
          </w:p>
          <w:p w:rsidR="00D90477" w:rsidRDefault="00B1194B">
            <w:pPr>
              <w:pStyle w:val="TableParagraph"/>
              <w:spacing w:before="145" w:line="316" w:lineRule="exact"/>
              <w:ind w:left="106"/>
              <w:rPr>
                <w:sz w:val="24"/>
              </w:rPr>
            </w:pPr>
            <w:r>
              <w:rPr>
                <w:sz w:val="24"/>
              </w:rPr>
              <w:t>/</w:t>
            </w:r>
            <w:proofErr w:type="gramStart"/>
            <w:r>
              <w:rPr>
                <w:sz w:val="24"/>
              </w:rPr>
              <w:t>週</w:t>
            </w:r>
            <w:proofErr w:type="gramEnd"/>
            <w:r>
              <w:rPr>
                <w:sz w:val="24"/>
              </w:rPr>
              <w:t>)</w:t>
            </w:r>
          </w:p>
        </w:tc>
        <w:tc>
          <w:tcPr>
            <w:tcW w:w="1405" w:type="dxa"/>
          </w:tcPr>
          <w:p w:rsidR="00D90477" w:rsidRDefault="00B1194B">
            <w:pPr>
              <w:pStyle w:val="TableParagraph"/>
              <w:spacing w:before="145"/>
              <w:ind w:left="106"/>
              <w:rPr>
                <w:sz w:val="24"/>
              </w:rPr>
            </w:pPr>
            <w:r>
              <w:rPr>
                <w:sz w:val="24"/>
              </w:rPr>
              <w:t>常常</w:t>
            </w:r>
            <w:r>
              <w:rPr>
                <w:sz w:val="24"/>
              </w:rPr>
              <w:t>/</w:t>
            </w:r>
            <w:r>
              <w:rPr>
                <w:sz w:val="24"/>
              </w:rPr>
              <w:t>總是</w:t>
            </w:r>
          </w:p>
          <w:p w:rsidR="00D90477" w:rsidRDefault="00B1194B">
            <w:pPr>
              <w:pStyle w:val="TableParagraph"/>
              <w:spacing w:line="480" w:lineRule="atLeast"/>
              <w:ind w:left="106" w:right="317"/>
              <w:rPr>
                <w:sz w:val="24"/>
              </w:rPr>
            </w:pPr>
            <w:r>
              <w:rPr>
                <w:sz w:val="24"/>
              </w:rPr>
              <w:t xml:space="preserve">(5~7 </w:t>
            </w:r>
            <w:r>
              <w:rPr>
                <w:sz w:val="24"/>
              </w:rPr>
              <w:t>天</w:t>
            </w:r>
            <w:r>
              <w:rPr>
                <w:sz w:val="24"/>
              </w:rPr>
              <w:t xml:space="preserve">/ </w:t>
            </w:r>
            <w:proofErr w:type="gramStart"/>
            <w:r>
              <w:rPr>
                <w:sz w:val="24"/>
              </w:rPr>
              <w:t>週</w:t>
            </w:r>
            <w:proofErr w:type="gramEnd"/>
            <w:r>
              <w:rPr>
                <w:sz w:val="24"/>
              </w:rPr>
              <w:t>)</w:t>
            </w: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1. </w:t>
            </w:r>
            <w:r>
              <w:rPr>
                <w:sz w:val="24"/>
              </w:rPr>
              <w:t>我常常覺得想哭</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2. </w:t>
            </w:r>
            <w:r>
              <w:rPr>
                <w:sz w:val="24"/>
              </w:rPr>
              <w:t>我覺得心情不好</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80"/>
        </w:trPr>
        <w:tc>
          <w:tcPr>
            <w:tcW w:w="4155" w:type="dxa"/>
          </w:tcPr>
          <w:p w:rsidR="00D90477" w:rsidRDefault="00B1194B">
            <w:pPr>
              <w:pStyle w:val="TableParagraph"/>
              <w:spacing w:before="145" w:line="316" w:lineRule="exact"/>
              <w:ind w:left="107"/>
              <w:rPr>
                <w:sz w:val="24"/>
              </w:rPr>
            </w:pPr>
            <w:r>
              <w:rPr>
                <w:sz w:val="24"/>
              </w:rPr>
              <w:t xml:space="preserve">3. </w:t>
            </w:r>
            <w:r>
              <w:rPr>
                <w:sz w:val="24"/>
              </w:rPr>
              <w:t>我覺得比以前容易發脾氣</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4. </w:t>
            </w:r>
            <w:r>
              <w:rPr>
                <w:sz w:val="24"/>
              </w:rPr>
              <w:t>我睡不好</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5. </w:t>
            </w:r>
            <w:r>
              <w:rPr>
                <w:sz w:val="24"/>
              </w:rPr>
              <w:t>我覺得不想吃東西</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80"/>
        </w:trPr>
        <w:tc>
          <w:tcPr>
            <w:tcW w:w="4155" w:type="dxa"/>
          </w:tcPr>
          <w:p w:rsidR="00D90477" w:rsidRDefault="00B1194B">
            <w:pPr>
              <w:pStyle w:val="TableParagraph"/>
              <w:spacing w:before="145" w:line="316" w:lineRule="exact"/>
              <w:ind w:left="107"/>
              <w:rPr>
                <w:sz w:val="24"/>
              </w:rPr>
            </w:pPr>
            <w:r>
              <w:rPr>
                <w:sz w:val="24"/>
              </w:rPr>
              <w:t xml:space="preserve">6. </w:t>
            </w:r>
            <w:r>
              <w:rPr>
                <w:sz w:val="24"/>
              </w:rPr>
              <w:t>我覺得胸口悶</w:t>
            </w:r>
            <w:proofErr w:type="gramStart"/>
            <w:r>
              <w:rPr>
                <w:sz w:val="24"/>
              </w:rPr>
              <w:t>悶</w:t>
            </w:r>
            <w:proofErr w:type="gramEnd"/>
            <w:r>
              <w:rPr>
                <w:sz w:val="24"/>
              </w:rPr>
              <w:t>的</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7. </w:t>
            </w:r>
            <w:r>
              <w:rPr>
                <w:sz w:val="24"/>
              </w:rPr>
              <w:t>我覺得不輕鬆、不舒服</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4" w:line="316" w:lineRule="exact"/>
              <w:ind w:left="107"/>
              <w:rPr>
                <w:sz w:val="24"/>
              </w:rPr>
            </w:pPr>
            <w:r>
              <w:rPr>
                <w:sz w:val="24"/>
              </w:rPr>
              <w:t xml:space="preserve">8. </w:t>
            </w:r>
            <w:r>
              <w:rPr>
                <w:sz w:val="24"/>
              </w:rPr>
              <w:t>我覺得身體疲勞虛弱無力</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80"/>
        </w:trPr>
        <w:tc>
          <w:tcPr>
            <w:tcW w:w="4155" w:type="dxa"/>
          </w:tcPr>
          <w:p w:rsidR="00D90477" w:rsidRDefault="00B1194B">
            <w:pPr>
              <w:pStyle w:val="TableParagraph"/>
              <w:spacing w:before="145" w:line="316" w:lineRule="exact"/>
              <w:ind w:left="107"/>
              <w:rPr>
                <w:sz w:val="24"/>
              </w:rPr>
            </w:pPr>
            <w:r>
              <w:rPr>
                <w:sz w:val="24"/>
              </w:rPr>
              <w:t xml:space="preserve">9. </w:t>
            </w:r>
            <w:r>
              <w:rPr>
                <w:sz w:val="24"/>
              </w:rPr>
              <w:t>我覺得很煩</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10. </w:t>
            </w:r>
            <w:r>
              <w:rPr>
                <w:sz w:val="24"/>
              </w:rPr>
              <w:t>我覺得記憶力不好</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80"/>
        </w:trPr>
        <w:tc>
          <w:tcPr>
            <w:tcW w:w="4155" w:type="dxa"/>
          </w:tcPr>
          <w:p w:rsidR="00D90477" w:rsidRDefault="00B1194B">
            <w:pPr>
              <w:pStyle w:val="TableParagraph"/>
              <w:spacing w:before="144" w:line="316" w:lineRule="exact"/>
              <w:ind w:left="107"/>
              <w:rPr>
                <w:sz w:val="24"/>
              </w:rPr>
            </w:pPr>
            <w:r>
              <w:rPr>
                <w:sz w:val="24"/>
              </w:rPr>
              <w:t xml:space="preserve">11. </w:t>
            </w:r>
            <w:r>
              <w:rPr>
                <w:sz w:val="24"/>
              </w:rPr>
              <w:t>我覺得做事時無法專心</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960"/>
        </w:trPr>
        <w:tc>
          <w:tcPr>
            <w:tcW w:w="4155" w:type="dxa"/>
          </w:tcPr>
          <w:p w:rsidR="00D90477" w:rsidRDefault="00B1194B">
            <w:pPr>
              <w:pStyle w:val="TableParagraph"/>
              <w:spacing w:line="480" w:lineRule="atLeast"/>
              <w:ind w:left="107" w:right="194"/>
              <w:rPr>
                <w:sz w:val="24"/>
              </w:rPr>
            </w:pPr>
            <w:r>
              <w:rPr>
                <w:sz w:val="24"/>
              </w:rPr>
              <w:t xml:space="preserve">12. </w:t>
            </w:r>
            <w:r>
              <w:rPr>
                <w:sz w:val="24"/>
              </w:rPr>
              <w:t>我覺得想事情或做事時比平常要緩慢</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13. </w:t>
            </w:r>
            <w:r>
              <w:rPr>
                <w:sz w:val="24"/>
              </w:rPr>
              <w:t>我覺得比以前沒信心</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14. </w:t>
            </w:r>
            <w:r>
              <w:rPr>
                <w:sz w:val="24"/>
              </w:rPr>
              <w:t>我覺得比較會往壞處想</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80"/>
        </w:trPr>
        <w:tc>
          <w:tcPr>
            <w:tcW w:w="4155" w:type="dxa"/>
          </w:tcPr>
          <w:p w:rsidR="00D90477" w:rsidRDefault="00B1194B">
            <w:pPr>
              <w:pStyle w:val="TableParagraph"/>
              <w:spacing w:before="145" w:line="316" w:lineRule="exact"/>
              <w:ind w:left="107"/>
              <w:rPr>
                <w:sz w:val="24"/>
              </w:rPr>
            </w:pPr>
            <w:r>
              <w:rPr>
                <w:sz w:val="24"/>
              </w:rPr>
              <w:t xml:space="preserve">15. </w:t>
            </w:r>
            <w:r>
              <w:rPr>
                <w:sz w:val="24"/>
              </w:rPr>
              <w:t>我覺得想不開，甚至想死</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16. </w:t>
            </w:r>
            <w:r>
              <w:rPr>
                <w:sz w:val="24"/>
              </w:rPr>
              <w:t>我覺得對什麼事都失去興趣</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79"/>
        </w:trPr>
        <w:tc>
          <w:tcPr>
            <w:tcW w:w="4155" w:type="dxa"/>
          </w:tcPr>
          <w:p w:rsidR="00D90477" w:rsidRDefault="00B1194B">
            <w:pPr>
              <w:pStyle w:val="TableParagraph"/>
              <w:spacing w:before="143" w:line="316" w:lineRule="exact"/>
              <w:ind w:left="107"/>
              <w:rPr>
                <w:sz w:val="24"/>
              </w:rPr>
            </w:pPr>
            <w:r>
              <w:rPr>
                <w:sz w:val="24"/>
              </w:rPr>
              <w:t xml:space="preserve">17. </w:t>
            </w:r>
            <w:r>
              <w:rPr>
                <w:sz w:val="24"/>
              </w:rPr>
              <w:t>我覺得身體不舒服</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r w:rsidR="00D90477">
        <w:trPr>
          <w:trHeight w:val="480"/>
        </w:trPr>
        <w:tc>
          <w:tcPr>
            <w:tcW w:w="4155" w:type="dxa"/>
          </w:tcPr>
          <w:p w:rsidR="00D90477" w:rsidRDefault="00B1194B">
            <w:pPr>
              <w:pStyle w:val="TableParagraph"/>
              <w:spacing w:before="145" w:line="316" w:lineRule="exact"/>
              <w:ind w:left="107"/>
              <w:rPr>
                <w:sz w:val="24"/>
              </w:rPr>
            </w:pPr>
            <w:r>
              <w:rPr>
                <w:sz w:val="24"/>
              </w:rPr>
              <w:t xml:space="preserve">18. </w:t>
            </w:r>
            <w:r>
              <w:rPr>
                <w:sz w:val="24"/>
              </w:rPr>
              <w:t>我覺得自己很沒用</w:t>
            </w:r>
          </w:p>
        </w:tc>
        <w:tc>
          <w:tcPr>
            <w:tcW w:w="1553" w:type="dxa"/>
          </w:tcPr>
          <w:p w:rsidR="00D90477" w:rsidRDefault="00D90477">
            <w:pPr>
              <w:pStyle w:val="TableParagraph"/>
              <w:rPr>
                <w:rFonts w:ascii="Times New Roman"/>
              </w:rPr>
            </w:pPr>
          </w:p>
        </w:tc>
        <w:tc>
          <w:tcPr>
            <w:tcW w:w="1089" w:type="dxa"/>
          </w:tcPr>
          <w:p w:rsidR="00D90477" w:rsidRDefault="00D90477">
            <w:pPr>
              <w:pStyle w:val="TableParagraph"/>
              <w:rPr>
                <w:rFonts w:ascii="Times New Roman"/>
              </w:rPr>
            </w:pPr>
          </w:p>
        </w:tc>
        <w:tc>
          <w:tcPr>
            <w:tcW w:w="1085" w:type="dxa"/>
          </w:tcPr>
          <w:p w:rsidR="00D90477" w:rsidRDefault="00D90477">
            <w:pPr>
              <w:pStyle w:val="TableParagraph"/>
              <w:rPr>
                <w:rFonts w:ascii="Times New Roman"/>
              </w:rPr>
            </w:pPr>
          </w:p>
        </w:tc>
        <w:tc>
          <w:tcPr>
            <w:tcW w:w="1405" w:type="dxa"/>
          </w:tcPr>
          <w:p w:rsidR="00D90477" w:rsidRDefault="00D90477">
            <w:pPr>
              <w:pStyle w:val="TableParagraph"/>
              <w:rPr>
                <w:rFonts w:ascii="Times New Roman"/>
              </w:rPr>
            </w:pPr>
          </w:p>
        </w:tc>
      </w:tr>
    </w:tbl>
    <w:p w:rsidR="00D90477" w:rsidRDefault="00B1194B">
      <w:pPr>
        <w:pStyle w:val="a3"/>
        <w:spacing w:before="144"/>
        <w:ind w:left="218"/>
      </w:pPr>
      <w:r>
        <w:t>(</w:t>
      </w:r>
      <w:r>
        <w:t>資料來源：</w:t>
      </w:r>
      <w:r>
        <w:t xml:space="preserve"> </w:t>
      </w:r>
      <w:r>
        <w:t>國科會</w:t>
      </w:r>
      <w:r>
        <w:t>/</w:t>
      </w:r>
      <w:r>
        <w:t>李昱醫師研發之</w:t>
      </w:r>
      <w:proofErr w:type="gramStart"/>
      <w:r>
        <w:t>憂鬱症量表</w:t>
      </w:r>
      <w:proofErr w:type="gramEnd"/>
      <w:r>
        <w:t>)</w:t>
      </w:r>
    </w:p>
    <w:p w:rsidR="00D90477" w:rsidRDefault="00B1194B">
      <w:pPr>
        <w:pStyle w:val="a3"/>
        <w:spacing w:before="144"/>
        <w:ind w:left="218"/>
      </w:pPr>
      <w:r>
        <w:t xml:space="preserve">8 </w:t>
      </w:r>
      <w:r>
        <w:t>分以下</w:t>
      </w:r>
      <w:r>
        <w:t>---</w:t>
      </w:r>
      <w:r>
        <w:t>情緒穩定</w:t>
      </w:r>
    </w:p>
    <w:p w:rsidR="00D90477" w:rsidRDefault="00B1194B">
      <w:pPr>
        <w:pStyle w:val="a3"/>
        <w:spacing w:before="145"/>
        <w:ind w:left="218"/>
      </w:pPr>
      <w:r>
        <w:t xml:space="preserve">9~14 </w:t>
      </w:r>
      <w:r>
        <w:t>分</w:t>
      </w:r>
      <w:r>
        <w:t>---</w:t>
      </w:r>
      <w:r>
        <w:t>情緒較不穩定、多注意情緒變化，多給自己關心</w:t>
      </w:r>
    </w:p>
    <w:p w:rsidR="00D90477" w:rsidRDefault="00B1194B">
      <w:pPr>
        <w:pStyle w:val="a3"/>
        <w:spacing w:before="144"/>
        <w:ind w:left="218"/>
      </w:pPr>
      <w:r>
        <w:t xml:space="preserve">15~18 </w:t>
      </w:r>
      <w:r>
        <w:t>分</w:t>
      </w:r>
      <w:r>
        <w:t>---</w:t>
      </w:r>
      <w:r>
        <w:t>壓力負荷已到極點，需要找朋友交談、舒緩情緒</w:t>
      </w:r>
    </w:p>
    <w:p w:rsidR="00D90477" w:rsidRDefault="00B1194B">
      <w:pPr>
        <w:pStyle w:val="a3"/>
        <w:spacing w:before="145"/>
        <w:ind w:left="218"/>
      </w:pPr>
      <w:r>
        <w:t xml:space="preserve">19 </w:t>
      </w:r>
      <w:r>
        <w:t>分以上</w:t>
      </w:r>
      <w:r>
        <w:t>---</w:t>
      </w:r>
      <w:r>
        <w:t>必須找專業醫療單位協助</w:t>
      </w:r>
    </w:p>
    <w:p w:rsidR="00D90477" w:rsidRDefault="00D90477">
      <w:pPr>
        <w:sectPr w:rsidR="00D90477">
          <w:pgSz w:w="11910" w:h="16840"/>
          <w:pgMar w:top="1380" w:right="1040" w:bottom="1180" w:left="1200" w:header="858" w:footer="996" w:gutter="0"/>
          <w:cols w:space="720"/>
        </w:sectPr>
      </w:pPr>
    </w:p>
    <w:p w:rsidR="00D90477" w:rsidRDefault="00D90477">
      <w:pPr>
        <w:pStyle w:val="a3"/>
        <w:spacing w:before="8"/>
        <w:rPr>
          <w:sz w:val="21"/>
        </w:rPr>
      </w:pPr>
    </w:p>
    <w:p w:rsidR="00D90477" w:rsidRPr="005C10A8" w:rsidRDefault="00B1194B">
      <w:pPr>
        <w:pStyle w:val="a3"/>
        <w:spacing w:before="52"/>
        <w:ind w:left="218"/>
        <w:rPr>
          <w:lang w:val="en-US"/>
        </w:rPr>
      </w:pPr>
      <w:r>
        <w:t>附表</w:t>
      </w:r>
      <w:r w:rsidRPr="005C10A8">
        <w:rPr>
          <w:lang w:val="en-US"/>
        </w:rPr>
        <w:t xml:space="preserve"> 5</w:t>
      </w:r>
      <w:r>
        <w:t>、</w:t>
      </w:r>
      <w:r w:rsidRPr="005C10A8">
        <w:rPr>
          <w:lang w:val="en-US"/>
        </w:rPr>
        <w:t>Framingham Cardiac Risk Score</w:t>
      </w:r>
    </w:p>
    <w:p w:rsidR="00D90477" w:rsidRPr="005C10A8" w:rsidRDefault="00D90477">
      <w:pPr>
        <w:pStyle w:val="a3"/>
        <w:spacing w:before="13"/>
        <w:rPr>
          <w:sz w:val="12"/>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2"/>
        <w:gridCol w:w="2328"/>
        <w:gridCol w:w="360"/>
        <w:gridCol w:w="2311"/>
      </w:tblGrid>
      <w:tr w:rsidR="00D90477">
        <w:trPr>
          <w:trHeight w:val="320"/>
        </w:trPr>
        <w:tc>
          <w:tcPr>
            <w:tcW w:w="4182" w:type="dxa"/>
          </w:tcPr>
          <w:p w:rsidR="00D90477" w:rsidRDefault="00B1194B">
            <w:pPr>
              <w:pStyle w:val="TableParagraph"/>
              <w:spacing w:before="16" w:line="283" w:lineRule="exact"/>
              <w:ind w:left="1590" w:right="1581"/>
              <w:jc w:val="center"/>
              <w:rPr>
                <w:sz w:val="24"/>
              </w:rPr>
            </w:pPr>
            <w:r>
              <w:rPr>
                <w:sz w:val="24"/>
              </w:rPr>
              <w:t>檢核項目</w:t>
            </w:r>
          </w:p>
        </w:tc>
        <w:tc>
          <w:tcPr>
            <w:tcW w:w="4999" w:type="dxa"/>
            <w:gridSpan w:val="3"/>
          </w:tcPr>
          <w:p w:rsidR="00D90477" w:rsidRDefault="00B1194B">
            <w:pPr>
              <w:pStyle w:val="TableParagraph"/>
              <w:spacing w:before="16" w:line="283" w:lineRule="exact"/>
              <w:ind w:left="58" w:right="49"/>
              <w:jc w:val="center"/>
              <w:rPr>
                <w:sz w:val="24"/>
              </w:rPr>
            </w:pPr>
            <w:r>
              <w:rPr>
                <w:sz w:val="24"/>
              </w:rPr>
              <w:t>檢核值</w:t>
            </w:r>
          </w:p>
        </w:tc>
      </w:tr>
      <w:tr w:rsidR="00D90477">
        <w:trPr>
          <w:trHeight w:val="320"/>
        </w:trPr>
        <w:tc>
          <w:tcPr>
            <w:tcW w:w="4182" w:type="dxa"/>
          </w:tcPr>
          <w:p w:rsidR="00D90477" w:rsidRDefault="00B1194B">
            <w:pPr>
              <w:pStyle w:val="TableParagraph"/>
              <w:spacing w:before="17" w:line="283" w:lineRule="exact"/>
              <w:ind w:left="107"/>
              <w:rPr>
                <w:sz w:val="24"/>
              </w:rPr>
            </w:pPr>
            <w:r>
              <w:rPr>
                <w:sz w:val="24"/>
              </w:rPr>
              <w:t>性別</w:t>
            </w:r>
          </w:p>
        </w:tc>
        <w:tc>
          <w:tcPr>
            <w:tcW w:w="4999" w:type="dxa"/>
            <w:gridSpan w:val="3"/>
          </w:tcPr>
          <w:p w:rsidR="00D90477" w:rsidRDefault="00B1194B">
            <w:pPr>
              <w:pStyle w:val="TableParagraph"/>
              <w:tabs>
                <w:tab w:val="left" w:pos="2147"/>
              </w:tabs>
              <w:spacing w:before="17" w:line="283" w:lineRule="exact"/>
              <w:ind w:left="107"/>
              <w:rPr>
                <w:sz w:val="24"/>
              </w:rPr>
            </w:pPr>
            <w:r>
              <w:rPr>
                <w:sz w:val="24"/>
              </w:rPr>
              <w:t xml:space="preserve">□ </w:t>
            </w:r>
            <w:r>
              <w:rPr>
                <w:sz w:val="24"/>
              </w:rPr>
              <w:t>男性</w:t>
            </w:r>
            <w:r>
              <w:rPr>
                <w:sz w:val="24"/>
              </w:rPr>
              <w:tab/>
              <w:t xml:space="preserve">□ </w:t>
            </w:r>
            <w:r>
              <w:rPr>
                <w:sz w:val="24"/>
              </w:rPr>
              <w:t>女性</w:t>
            </w:r>
          </w:p>
        </w:tc>
      </w:tr>
      <w:tr w:rsidR="00D90477">
        <w:trPr>
          <w:trHeight w:val="320"/>
        </w:trPr>
        <w:tc>
          <w:tcPr>
            <w:tcW w:w="4182" w:type="dxa"/>
            <w:vMerge w:val="restart"/>
          </w:tcPr>
          <w:p w:rsidR="00D90477" w:rsidRDefault="00B1194B">
            <w:pPr>
              <w:pStyle w:val="TableParagraph"/>
              <w:tabs>
                <w:tab w:val="left" w:pos="1428"/>
              </w:tabs>
              <w:spacing w:before="16"/>
              <w:ind w:left="107"/>
              <w:rPr>
                <w:sz w:val="24"/>
              </w:rPr>
            </w:pPr>
            <w:r>
              <w:rPr>
                <w:sz w:val="24"/>
              </w:rPr>
              <w:t>年齡</w:t>
            </w:r>
            <w:r>
              <w:rPr>
                <w:sz w:val="24"/>
                <w:u w:val="single"/>
              </w:rPr>
              <w:t xml:space="preserve"> </w:t>
            </w:r>
            <w:r>
              <w:rPr>
                <w:sz w:val="24"/>
                <w:u w:val="single"/>
              </w:rPr>
              <w:tab/>
            </w:r>
            <w:r>
              <w:rPr>
                <w:sz w:val="24"/>
              </w:rPr>
              <w:t>歲</w:t>
            </w:r>
          </w:p>
        </w:tc>
        <w:tc>
          <w:tcPr>
            <w:tcW w:w="4999" w:type="dxa"/>
            <w:gridSpan w:val="3"/>
          </w:tcPr>
          <w:p w:rsidR="00D90477" w:rsidRDefault="00B1194B">
            <w:pPr>
              <w:pStyle w:val="TableParagraph"/>
              <w:spacing w:before="16" w:line="283" w:lineRule="exact"/>
              <w:ind w:left="107"/>
              <w:rPr>
                <w:sz w:val="24"/>
              </w:rPr>
            </w:pPr>
            <w:r>
              <w:rPr>
                <w:sz w:val="24"/>
              </w:rPr>
              <w:t xml:space="preserve">□ 30-34 </w:t>
            </w:r>
            <w:r>
              <w:rPr>
                <w:sz w:val="24"/>
              </w:rPr>
              <w:t>歲</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35-39 </w:t>
            </w:r>
            <w:r>
              <w:rPr>
                <w:sz w:val="24"/>
              </w:rPr>
              <w:t>歲</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40-44 </w:t>
            </w:r>
            <w:r>
              <w:rPr>
                <w:sz w:val="24"/>
              </w:rPr>
              <w:t>歲</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45-49 </w:t>
            </w:r>
            <w:r>
              <w:rPr>
                <w:sz w:val="24"/>
              </w:rPr>
              <w:t>歲</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50-54 </w:t>
            </w:r>
            <w:r>
              <w:rPr>
                <w:sz w:val="24"/>
              </w:rPr>
              <w:t>歲</w:t>
            </w:r>
          </w:p>
        </w:tc>
      </w:tr>
      <w:tr w:rsidR="00D90477">
        <w:trPr>
          <w:trHeight w:val="319"/>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55-59 </w:t>
            </w:r>
            <w:r>
              <w:rPr>
                <w:sz w:val="24"/>
              </w:rPr>
              <w:t>歲</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60-64 </w:t>
            </w:r>
            <w:r>
              <w:rPr>
                <w:sz w:val="24"/>
              </w:rPr>
              <w:t>歲</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65-69 </w:t>
            </w:r>
            <w:r>
              <w:rPr>
                <w:sz w:val="24"/>
              </w:rPr>
              <w:t>歲</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70-74 </w:t>
            </w:r>
            <w:r>
              <w:rPr>
                <w:sz w:val="24"/>
              </w:rPr>
              <w:t>歲</w:t>
            </w:r>
          </w:p>
        </w:tc>
      </w:tr>
      <w:tr w:rsidR="00D90477">
        <w:trPr>
          <w:trHeight w:val="320"/>
        </w:trPr>
        <w:tc>
          <w:tcPr>
            <w:tcW w:w="4182" w:type="dxa"/>
            <w:vMerge w:val="restart"/>
          </w:tcPr>
          <w:p w:rsidR="00D90477" w:rsidRDefault="00B1194B">
            <w:pPr>
              <w:pStyle w:val="TableParagraph"/>
              <w:spacing w:before="16" w:line="327" w:lineRule="exact"/>
              <w:ind w:left="107"/>
              <w:rPr>
                <w:sz w:val="24"/>
              </w:rPr>
            </w:pPr>
            <w:r>
              <w:rPr>
                <w:sz w:val="24"/>
              </w:rPr>
              <w:t>血液總膽固醇濃度</w:t>
            </w:r>
          </w:p>
          <w:p w:rsidR="00D90477" w:rsidRDefault="00B1194B">
            <w:pPr>
              <w:pStyle w:val="TableParagraph"/>
              <w:tabs>
                <w:tab w:val="left" w:pos="1668"/>
              </w:tabs>
              <w:spacing w:line="327" w:lineRule="exact"/>
              <w:ind w:left="107"/>
              <w:rPr>
                <w:sz w:val="24"/>
              </w:rPr>
            </w:pPr>
            <w:r>
              <w:rPr>
                <w:rFonts w:ascii="Times New Roman" w:eastAsia="Times New Roman"/>
                <w:sz w:val="24"/>
                <w:u w:val="single"/>
              </w:rPr>
              <w:t xml:space="preserve"> </w:t>
            </w:r>
            <w:r>
              <w:rPr>
                <w:rFonts w:ascii="Times New Roman" w:eastAsia="Times New Roman"/>
                <w:sz w:val="24"/>
                <w:u w:val="single"/>
              </w:rPr>
              <w:tab/>
            </w:r>
            <w:proofErr w:type="gramStart"/>
            <w:r>
              <w:rPr>
                <w:sz w:val="24"/>
              </w:rPr>
              <w:t>（</w:t>
            </w:r>
            <w:proofErr w:type="gramEnd"/>
            <w:r>
              <w:rPr>
                <w:sz w:val="24"/>
              </w:rPr>
              <w:t>單位：</w:t>
            </w:r>
            <w:r>
              <w:rPr>
                <w:sz w:val="24"/>
              </w:rPr>
              <w:t>mmol/L</w:t>
            </w:r>
            <w:proofErr w:type="gramStart"/>
            <w:r>
              <w:rPr>
                <w:sz w:val="24"/>
              </w:rPr>
              <w:t>）</w:t>
            </w:r>
            <w:proofErr w:type="gramEnd"/>
          </w:p>
        </w:tc>
        <w:tc>
          <w:tcPr>
            <w:tcW w:w="4999" w:type="dxa"/>
            <w:gridSpan w:val="3"/>
          </w:tcPr>
          <w:p w:rsidR="00D90477" w:rsidRDefault="00B1194B">
            <w:pPr>
              <w:pStyle w:val="TableParagraph"/>
              <w:spacing w:before="16" w:line="283" w:lineRule="exact"/>
              <w:ind w:left="107"/>
              <w:rPr>
                <w:sz w:val="24"/>
              </w:rPr>
            </w:pPr>
            <w:r>
              <w:rPr>
                <w:sz w:val="24"/>
              </w:rPr>
              <w:t xml:space="preserve">□ 4.14 </w:t>
            </w:r>
            <w:proofErr w:type="gramStart"/>
            <w:r>
              <w:rPr>
                <w:sz w:val="24"/>
              </w:rPr>
              <w:t>–</w:t>
            </w:r>
            <w:proofErr w:type="gramEnd"/>
            <w:r>
              <w:rPr>
                <w:sz w:val="24"/>
              </w:rPr>
              <w:t xml:space="preserve"> 5.15</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5.16 </w:t>
            </w:r>
            <w:proofErr w:type="gramStart"/>
            <w:r>
              <w:rPr>
                <w:sz w:val="24"/>
              </w:rPr>
              <w:t>–</w:t>
            </w:r>
            <w:proofErr w:type="gramEnd"/>
            <w:r>
              <w:rPr>
                <w:sz w:val="24"/>
              </w:rPr>
              <w:t xml:space="preserve"> 6.19</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6.2 </w:t>
            </w:r>
            <w:proofErr w:type="gramStart"/>
            <w:r>
              <w:rPr>
                <w:sz w:val="24"/>
              </w:rPr>
              <w:t>–</w:t>
            </w:r>
            <w:proofErr w:type="gramEnd"/>
            <w:r>
              <w:rPr>
                <w:sz w:val="24"/>
              </w:rPr>
              <w:t xml:space="preserve"> 7.23</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&gt; 7.23</w:t>
            </w:r>
          </w:p>
        </w:tc>
      </w:tr>
      <w:tr w:rsidR="00D90477">
        <w:trPr>
          <w:trHeight w:val="320"/>
        </w:trPr>
        <w:tc>
          <w:tcPr>
            <w:tcW w:w="4182" w:type="dxa"/>
            <w:vMerge w:val="restart"/>
          </w:tcPr>
          <w:p w:rsidR="00D90477" w:rsidRDefault="00B1194B">
            <w:pPr>
              <w:pStyle w:val="TableParagraph"/>
              <w:spacing w:before="16" w:line="327" w:lineRule="exact"/>
              <w:ind w:left="107"/>
              <w:rPr>
                <w:sz w:val="24"/>
              </w:rPr>
            </w:pPr>
            <w:r>
              <w:rPr>
                <w:sz w:val="24"/>
              </w:rPr>
              <w:t>血液高密度膽固醇濃度</w:t>
            </w:r>
          </w:p>
          <w:p w:rsidR="00D90477" w:rsidRDefault="00B1194B">
            <w:pPr>
              <w:pStyle w:val="TableParagraph"/>
              <w:tabs>
                <w:tab w:val="left" w:pos="1668"/>
              </w:tabs>
              <w:spacing w:line="327" w:lineRule="exact"/>
              <w:ind w:left="107"/>
              <w:rPr>
                <w:sz w:val="24"/>
              </w:rPr>
            </w:pPr>
            <w:r>
              <w:rPr>
                <w:rFonts w:ascii="Times New Roman" w:eastAsia="Times New Roman"/>
                <w:sz w:val="24"/>
                <w:u w:val="single"/>
              </w:rPr>
              <w:t xml:space="preserve"> </w:t>
            </w:r>
            <w:r>
              <w:rPr>
                <w:rFonts w:ascii="Times New Roman" w:eastAsia="Times New Roman"/>
                <w:sz w:val="24"/>
                <w:u w:val="single"/>
              </w:rPr>
              <w:tab/>
            </w:r>
            <w:proofErr w:type="gramStart"/>
            <w:r>
              <w:rPr>
                <w:sz w:val="24"/>
              </w:rPr>
              <w:t>（</w:t>
            </w:r>
            <w:proofErr w:type="gramEnd"/>
            <w:r>
              <w:rPr>
                <w:sz w:val="24"/>
              </w:rPr>
              <w:t>單位：</w:t>
            </w:r>
            <w:r>
              <w:rPr>
                <w:sz w:val="24"/>
              </w:rPr>
              <w:t>mmol/L</w:t>
            </w:r>
            <w:proofErr w:type="gramStart"/>
            <w:r>
              <w:rPr>
                <w:sz w:val="24"/>
              </w:rPr>
              <w:t>）</w:t>
            </w:r>
            <w:proofErr w:type="gramEnd"/>
          </w:p>
        </w:tc>
        <w:tc>
          <w:tcPr>
            <w:tcW w:w="4999" w:type="dxa"/>
            <w:gridSpan w:val="3"/>
          </w:tcPr>
          <w:p w:rsidR="00D90477" w:rsidRDefault="00B1194B">
            <w:pPr>
              <w:pStyle w:val="TableParagraph"/>
              <w:tabs>
                <w:tab w:val="left" w:pos="587"/>
              </w:tabs>
              <w:spacing w:before="16" w:line="283" w:lineRule="exact"/>
              <w:ind w:left="107"/>
              <w:rPr>
                <w:sz w:val="24"/>
              </w:rPr>
            </w:pPr>
            <w:r>
              <w:rPr>
                <w:sz w:val="24"/>
              </w:rPr>
              <w:t>□</w:t>
            </w:r>
            <w:r>
              <w:rPr>
                <w:sz w:val="24"/>
              </w:rPr>
              <w:tab/>
              <w:t xml:space="preserve">0.91 </w:t>
            </w:r>
            <w:proofErr w:type="gramStart"/>
            <w:r>
              <w:rPr>
                <w:sz w:val="24"/>
              </w:rPr>
              <w:t>–</w:t>
            </w:r>
            <w:proofErr w:type="gramEnd"/>
            <w:r>
              <w:rPr>
                <w:sz w:val="24"/>
              </w:rPr>
              <w:t xml:space="preserve"> 1.14</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1.15 </w:t>
            </w:r>
            <w:proofErr w:type="gramStart"/>
            <w:r>
              <w:rPr>
                <w:sz w:val="24"/>
              </w:rPr>
              <w:t>–</w:t>
            </w:r>
            <w:proofErr w:type="gramEnd"/>
            <w:r>
              <w:rPr>
                <w:sz w:val="24"/>
              </w:rPr>
              <w:t xml:space="preserve"> 1.27</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283" w:lineRule="exact"/>
              <w:ind w:left="107"/>
              <w:rPr>
                <w:sz w:val="24"/>
              </w:rPr>
            </w:pPr>
            <w:r>
              <w:rPr>
                <w:sz w:val="24"/>
              </w:rPr>
              <w:t xml:space="preserve">□ 1.28 </w:t>
            </w:r>
            <w:proofErr w:type="gramStart"/>
            <w:r>
              <w:rPr>
                <w:sz w:val="24"/>
              </w:rPr>
              <w:t>–</w:t>
            </w:r>
            <w:proofErr w:type="gramEnd"/>
            <w:r>
              <w:rPr>
                <w:sz w:val="24"/>
              </w:rPr>
              <w:t xml:space="preserve"> 1.53</w:t>
            </w:r>
          </w:p>
        </w:tc>
      </w:tr>
      <w:tr w:rsidR="00D90477">
        <w:trPr>
          <w:trHeight w:val="32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7" w:line="283" w:lineRule="exact"/>
              <w:ind w:left="107"/>
              <w:rPr>
                <w:sz w:val="24"/>
              </w:rPr>
            </w:pPr>
            <w:r>
              <w:rPr>
                <w:sz w:val="24"/>
              </w:rPr>
              <w:t>□ &gt; 1.53</w:t>
            </w:r>
          </w:p>
        </w:tc>
      </w:tr>
      <w:tr w:rsidR="00D90477">
        <w:trPr>
          <w:trHeight w:val="640"/>
        </w:trPr>
        <w:tc>
          <w:tcPr>
            <w:tcW w:w="4182" w:type="dxa"/>
            <w:vMerge w:val="restart"/>
          </w:tcPr>
          <w:p w:rsidR="00D90477" w:rsidRDefault="00B1194B">
            <w:pPr>
              <w:pStyle w:val="TableParagraph"/>
              <w:spacing w:before="16" w:line="327" w:lineRule="exact"/>
              <w:ind w:left="107"/>
              <w:rPr>
                <w:sz w:val="24"/>
              </w:rPr>
            </w:pPr>
            <w:r>
              <w:rPr>
                <w:sz w:val="24"/>
              </w:rPr>
              <w:t>血壓範圍</w:t>
            </w:r>
          </w:p>
          <w:p w:rsidR="00D90477" w:rsidRDefault="00B1194B">
            <w:pPr>
              <w:pStyle w:val="TableParagraph"/>
              <w:spacing w:line="320" w:lineRule="exact"/>
              <w:ind w:left="107"/>
              <w:rPr>
                <w:sz w:val="24"/>
              </w:rPr>
            </w:pPr>
            <w:proofErr w:type="gramStart"/>
            <w:r>
              <w:rPr>
                <w:sz w:val="24"/>
              </w:rPr>
              <w:t>採</w:t>
            </w:r>
            <w:proofErr w:type="gramEnd"/>
            <w:r>
              <w:rPr>
                <w:sz w:val="24"/>
              </w:rPr>
              <w:t>計收縮壓或舒張壓中較高的分級</w:t>
            </w:r>
          </w:p>
          <w:p w:rsidR="00D90477" w:rsidRDefault="00B1194B">
            <w:pPr>
              <w:pStyle w:val="TableParagraph"/>
              <w:tabs>
                <w:tab w:val="left" w:pos="2148"/>
              </w:tabs>
              <w:spacing w:line="328" w:lineRule="exact"/>
              <w:ind w:left="107"/>
              <w:rPr>
                <w:sz w:val="24"/>
              </w:rPr>
            </w:pPr>
            <w:r>
              <w:rPr>
                <w:sz w:val="24"/>
                <w:u w:val="single"/>
              </w:rPr>
              <w:t xml:space="preserve"> </w:t>
            </w:r>
            <w:r>
              <w:rPr>
                <w:sz w:val="24"/>
                <w:u w:val="single"/>
              </w:rPr>
              <w:tab/>
            </w:r>
            <w:r>
              <w:rPr>
                <w:sz w:val="24"/>
              </w:rPr>
              <w:t>(</w:t>
            </w:r>
            <w:r>
              <w:rPr>
                <w:sz w:val="24"/>
              </w:rPr>
              <w:t>單位：</w:t>
            </w:r>
            <w:r>
              <w:rPr>
                <w:sz w:val="24"/>
              </w:rPr>
              <w:t>mmHg)</w:t>
            </w:r>
          </w:p>
        </w:tc>
        <w:tc>
          <w:tcPr>
            <w:tcW w:w="4999" w:type="dxa"/>
            <w:gridSpan w:val="3"/>
          </w:tcPr>
          <w:p w:rsidR="00D90477" w:rsidRDefault="00B1194B">
            <w:pPr>
              <w:pStyle w:val="TableParagraph"/>
              <w:spacing w:before="16" w:line="327" w:lineRule="exact"/>
              <w:ind w:left="107"/>
              <w:rPr>
                <w:sz w:val="24"/>
              </w:rPr>
            </w:pPr>
            <w:r>
              <w:rPr>
                <w:sz w:val="24"/>
              </w:rPr>
              <w:t xml:space="preserve">□ </w:t>
            </w:r>
            <w:r>
              <w:rPr>
                <w:sz w:val="24"/>
              </w:rPr>
              <w:t>收縮壓</w:t>
            </w:r>
            <w:r>
              <w:rPr>
                <w:sz w:val="24"/>
              </w:rPr>
              <w:t xml:space="preserve"> 120 -129</w:t>
            </w:r>
          </w:p>
          <w:p w:rsidR="00D90477" w:rsidRDefault="00B1194B">
            <w:pPr>
              <w:pStyle w:val="TableParagraph"/>
              <w:spacing w:line="276" w:lineRule="exact"/>
              <w:ind w:left="107"/>
              <w:rPr>
                <w:sz w:val="24"/>
              </w:rPr>
            </w:pPr>
            <w:r>
              <w:rPr>
                <w:sz w:val="24"/>
              </w:rPr>
              <w:t>/</w:t>
            </w:r>
            <w:r>
              <w:rPr>
                <w:sz w:val="24"/>
              </w:rPr>
              <w:t>舒張壓</w:t>
            </w:r>
            <w:r>
              <w:rPr>
                <w:sz w:val="24"/>
              </w:rPr>
              <w:t xml:space="preserve"> 84 - 84</w:t>
            </w:r>
          </w:p>
        </w:tc>
      </w:tr>
      <w:tr w:rsidR="00D90477">
        <w:trPr>
          <w:trHeight w:val="64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5" w:line="328" w:lineRule="exact"/>
              <w:ind w:left="58" w:right="2730"/>
              <w:jc w:val="center"/>
              <w:rPr>
                <w:sz w:val="24"/>
              </w:rPr>
            </w:pPr>
            <w:r>
              <w:rPr>
                <w:sz w:val="24"/>
              </w:rPr>
              <w:t xml:space="preserve">□ </w:t>
            </w:r>
            <w:r>
              <w:rPr>
                <w:sz w:val="24"/>
              </w:rPr>
              <w:t>收縮壓</w:t>
            </w:r>
            <w:r>
              <w:rPr>
                <w:sz w:val="24"/>
              </w:rPr>
              <w:t xml:space="preserve"> 130 -139</w:t>
            </w:r>
          </w:p>
          <w:p w:rsidR="00D90477" w:rsidRDefault="00B1194B">
            <w:pPr>
              <w:pStyle w:val="TableParagraph"/>
              <w:spacing w:line="277" w:lineRule="exact"/>
              <w:ind w:left="58" w:right="2790"/>
              <w:jc w:val="center"/>
              <w:rPr>
                <w:sz w:val="24"/>
              </w:rPr>
            </w:pPr>
            <w:r>
              <w:rPr>
                <w:sz w:val="24"/>
              </w:rPr>
              <w:t>/</w:t>
            </w:r>
            <w:r>
              <w:rPr>
                <w:sz w:val="24"/>
              </w:rPr>
              <w:t>舒張壓</w:t>
            </w:r>
            <w:r>
              <w:rPr>
                <w:sz w:val="24"/>
              </w:rPr>
              <w:t xml:space="preserve"> 85 - 89</w:t>
            </w:r>
          </w:p>
        </w:tc>
      </w:tr>
      <w:tr w:rsidR="00D90477">
        <w:trPr>
          <w:trHeight w:val="639"/>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5" w:line="328" w:lineRule="exact"/>
              <w:ind w:left="107"/>
              <w:rPr>
                <w:sz w:val="24"/>
              </w:rPr>
            </w:pPr>
            <w:r>
              <w:rPr>
                <w:sz w:val="24"/>
              </w:rPr>
              <w:t xml:space="preserve">□ </w:t>
            </w:r>
            <w:r>
              <w:rPr>
                <w:sz w:val="24"/>
              </w:rPr>
              <w:t>收縮壓</w:t>
            </w:r>
            <w:r>
              <w:rPr>
                <w:sz w:val="24"/>
              </w:rPr>
              <w:t xml:space="preserve"> 140 -149</w:t>
            </w:r>
          </w:p>
          <w:p w:rsidR="00D90477" w:rsidRDefault="00B1194B">
            <w:pPr>
              <w:pStyle w:val="TableParagraph"/>
              <w:spacing w:line="276" w:lineRule="exact"/>
              <w:ind w:left="107"/>
              <w:rPr>
                <w:sz w:val="24"/>
              </w:rPr>
            </w:pPr>
            <w:r>
              <w:rPr>
                <w:sz w:val="24"/>
              </w:rPr>
              <w:t>/</w:t>
            </w:r>
            <w:r>
              <w:rPr>
                <w:sz w:val="24"/>
              </w:rPr>
              <w:t>舒張壓</w:t>
            </w:r>
            <w:r>
              <w:rPr>
                <w:sz w:val="24"/>
              </w:rPr>
              <w:t xml:space="preserve"> 90 -99</w:t>
            </w:r>
          </w:p>
        </w:tc>
      </w:tr>
      <w:tr w:rsidR="00D90477">
        <w:trPr>
          <w:trHeight w:val="640"/>
        </w:trPr>
        <w:tc>
          <w:tcPr>
            <w:tcW w:w="4182" w:type="dxa"/>
            <w:vMerge/>
            <w:tcBorders>
              <w:top w:val="nil"/>
            </w:tcBorders>
          </w:tcPr>
          <w:p w:rsidR="00D90477" w:rsidRDefault="00D90477">
            <w:pPr>
              <w:rPr>
                <w:sz w:val="2"/>
                <w:szCs w:val="2"/>
              </w:rPr>
            </w:pPr>
          </w:p>
        </w:tc>
        <w:tc>
          <w:tcPr>
            <w:tcW w:w="4999" w:type="dxa"/>
            <w:gridSpan w:val="3"/>
          </w:tcPr>
          <w:p w:rsidR="00D90477" w:rsidRDefault="00B1194B">
            <w:pPr>
              <w:pStyle w:val="TableParagraph"/>
              <w:spacing w:before="16" w:line="327" w:lineRule="exact"/>
              <w:ind w:left="107"/>
              <w:rPr>
                <w:sz w:val="24"/>
              </w:rPr>
            </w:pPr>
            <w:r>
              <w:rPr>
                <w:sz w:val="24"/>
              </w:rPr>
              <w:t xml:space="preserve">□ </w:t>
            </w:r>
            <w:r>
              <w:rPr>
                <w:sz w:val="24"/>
              </w:rPr>
              <w:t>收縮壓</w:t>
            </w:r>
            <w:r>
              <w:rPr>
                <w:sz w:val="24"/>
              </w:rPr>
              <w:t xml:space="preserve"> </w:t>
            </w:r>
            <w:r>
              <w:rPr>
                <w:rFonts w:ascii="Times New Roman" w:eastAsia="Times New Roman" w:hAnsi="Times New Roman"/>
                <w:sz w:val="24"/>
              </w:rPr>
              <w:t>≥</w:t>
            </w:r>
            <w:r>
              <w:rPr>
                <w:sz w:val="24"/>
              </w:rPr>
              <w:t>150</w:t>
            </w:r>
          </w:p>
          <w:p w:rsidR="00D90477" w:rsidRDefault="00B1194B">
            <w:pPr>
              <w:pStyle w:val="TableParagraph"/>
              <w:spacing w:line="276" w:lineRule="exact"/>
              <w:ind w:left="107"/>
              <w:rPr>
                <w:sz w:val="24"/>
              </w:rPr>
            </w:pPr>
            <w:r>
              <w:rPr>
                <w:sz w:val="24"/>
              </w:rPr>
              <w:t>/</w:t>
            </w:r>
            <w:r>
              <w:rPr>
                <w:sz w:val="24"/>
              </w:rPr>
              <w:t>舒張壓</w:t>
            </w:r>
            <w:r>
              <w:rPr>
                <w:sz w:val="24"/>
              </w:rPr>
              <w:t xml:space="preserve"> </w:t>
            </w:r>
            <w:r>
              <w:rPr>
                <w:rFonts w:ascii="Times New Roman" w:eastAsia="Times New Roman" w:hAnsi="Times New Roman"/>
                <w:sz w:val="24"/>
              </w:rPr>
              <w:t>≥</w:t>
            </w:r>
            <w:r>
              <w:rPr>
                <w:sz w:val="24"/>
              </w:rPr>
              <w:t>100</w:t>
            </w:r>
          </w:p>
        </w:tc>
      </w:tr>
      <w:tr w:rsidR="00D90477">
        <w:trPr>
          <w:trHeight w:val="320"/>
        </w:trPr>
        <w:tc>
          <w:tcPr>
            <w:tcW w:w="4182" w:type="dxa"/>
          </w:tcPr>
          <w:p w:rsidR="00D90477" w:rsidRDefault="00B1194B">
            <w:pPr>
              <w:pStyle w:val="TableParagraph"/>
              <w:spacing w:before="15" w:line="285" w:lineRule="exact"/>
              <w:ind w:left="107"/>
              <w:rPr>
                <w:sz w:val="24"/>
              </w:rPr>
            </w:pPr>
            <w:r>
              <w:rPr>
                <w:sz w:val="24"/>
              </w:rPr>
              <w:t>是否有糖尿病</w:t>
            </w:r>
          </w:p>
        </w:tc>
        <w:tc>
          <w:tcPr>
            <w:tcW w:w="2328" w:type="dxa"/>
            <w:tcBorders>
              <w:right w:val="nil"/>
            </w:tcBorders>
          </w:tcPr>
          <w:p w:rsidR="00D90477" w:rsidRDefault="00B1194B">
            <w:pPr>
              <w:pStyle w:val="TableParagraph"/>
              <w:spacing w:before="15" w:line="285" w:lineRule="exact"/>
              <w:ind w:left="107"/>
              <w:rPr>
                <w:sz w:val="24"/>
              </w:rPr>
            </w:pPr>
            <w:r>
              <w:rPr>
                <w:sz w:val="24"/>
              </w:rPr>
              <w:t xml:space="preserve">□ </w:t>
            </w:r>
            <w:r>
              <w:rPr>
                <w:sz w:val="24"/>
              </w:rPr>
              <w:t>是</w:t>
            </w:r>
          </w:p>
        </w:tc>
        <w:tc>
          <w:tcPr>
            <w:tcW w:w="360" w:type="dxa"/>
            <w:tcBorders>
              <w:left w:val="nil"/>
              <w:right w:val="nil"/>
            </w:tcBorders>
          </w:tcPr>
          <w:p w:rsidR="00D90477" w:rsidRDefault="00B1194B">
            <w:pPr>
              <w:pStyle w:val="TableParagraph"/>
              <w:spacing w:before="15" w:line="285" w:lineRule="exact"/>
              <w:ind w:right="53"/>
              <w:jc w:val="right"/>
              <w:rPr>
                <w:sz w:val="24"/>
              </w:rPr>
            </w:pPr>
            <w:r>
              <w:rPr>
                <w:sz w:val="24"/>
              </w:rPr>
              <w:t>□</w:t>
            </w:r>
          </w:p>
        </w:tc>
        <w:tc>
          <w:tcPr>
            <w:tcW w:w="2311" w:type="dxa"/>
            <w:tcBorders>
              <w:left w:val="nil"/>
            </w:tcBorders>
          </w:tcPr>
          <w:p w:rsidR="00D90477" w:rsidRDefault="00B1194B">
            <w:pPr>
              <w:pStyle w:val="TableParagraph"/>
              <w:spacing w:before="15" w:line="285" w:lineRule="exact"/>
              <w:ind w:left="64"/>
              <w:rPr>
                <w:sz w:val="24"/>
              </w:rPr>
            </w:pPr>
            <w:r>
              <w:rPr>
                <w:sz w:val="24"/>
              </w:rPr>
              <w:t>否</w:t>
            </w:r>
          </w:p>
        </w:tc>
      </w:tr>
      <w:tr w:rsidR="00D90477">
        <w:trPr>
          <w:trHeight w:val="319"/>
        </w:trPr>
        <w:tc>
          <w:tcPr>
            <w:tcW w:w="4182" w:type="dxa"/>
          </w:tcPr>
          <w:p w:rsidR="00D90477" w:rsidRDefault="00B1194B">
            <w:pPr>
              <w:pStyle w:val="TableParagraph"/>
              <w:spacing w:before="15" w:line="285" w:lineRule="exact"/>
              <w:ind w:left="107"/>
              <w:rPr>
                <w:sz w:val="24"/>
              </w:rPr>
            </w:pPr>
            <w:r>
              <w:rPr>
                <w:sz w:val="24"/>
              </w:rPr>
              <w:t>是否抽煙</w:t>
            </w:r>
          </w:p>
        </w:tc>
        <w:tc>
          <w:tcPr>
            <w:tcW w:w="2328" w:type="dxa"/>
            <w:tcBorders>
              <w:right w:val="nil"/>
            </w:tcBorders>
          </w:tcPr>
          <w:p w:rsidR="00D90477" w:rsidRDefault="00B1194B">
            <w:pPr>
              <w:pStyle w:val="TableParagraph"/>
              <w:spacing w:before="15" w:line="285" w:lineRule="exact"/>
              <w:ind w:left="107"/>
              <w:rPr>
                <w:sz w:val="24"/>
              </w:rPr>
            </w:pPr>
            <w:r>
              <w:rPr>
                <w:sz w:val="24"/>
              </w:rPr>
              <w:t xml:space="preserve">□ </w:t>
            </w:r>
            <w:r>
              <w:rPr>
                <w:sz w:val="24"/>
              </w:rPr>
              <w:t>是</w:t>
            </w:r>
          </w:p>
        </w:tc>
        <w:tc>
          <w:tcPr>
            <w:tcW w:w="360" w:type="dxa"/>
            <w:tcBorders>
              <w:left w:val="nil"/>
              <w:right w:val="nil"/>
            </w:tcBorders>
          </w:tcPr>
          <w:p w:rsidR="00D90477" w:rsidRDefault="00B1194B">
            <w:pPr>
              <w:pStyle w:val="TableParagraph"/>
              <w:spacing w:before="15" w:line="285" w:lineRule="exact"/>
              <w:ind w:right="53"/>
              <w:jc w:val="right"/>
              <w:rPr>
                <w:sz w:val="24"/>
              </w:rPr>
            </w:pPr>
            <w:r>
              <w:rPr>
                <w:sz w:val="24"/>
              </w:rPr>
              <w:t>□</w:t>
            </w:r>
          </w:p>
        </w:tc>
        <w:tc>
          <w:tcPr>
            <w:tcW w:w="2311" w:type="dxa"/>
            <w:tcBorders>
              <w:left w:val="nil"/>
            </w:tcBorders>
          </w:tcPr>
          <w:p w:rsidR="00D90477" w:rsidRDefault="00B1194B">
            <w:pPr>
              <w:pStyle w:val="TableParagraph"/>
              <w:spacing w:before="15" w:line="285" w:lineRule="exact"/>
              <w:ind w:left="64"/>
              <w:rPr>
                <w:sz w:val="24"/>
              </w:rPr>
            </w:pPr>
            <w:r>
              <w:rPr>
                <w:sz w:val="24"/>
              </w:rPr>
              <w:t>否</w:t>
            </w:r>
          </w:p>
        </w:tc>
      </w:tr>
      <w:tr w:rsidR="00D90477">
        <w:trPr>
          <w:trHeight w:val="320"/>
        </w:trPr>
        <w:tc>
          <w:tcPr>
            <w:tcW w:w="9181" w:type="dxa"/>
            <w:gridSpan w:val="4"/>
          </w:tcPr>
          <w:p w:rsidR="00D90477" w:rsidRDefault="00B1194B">
            <w:pPr>
              <w:pStyle w:val="TableParagraph"/>
              <w:tabs>
                <w:tab w:val="left" w:pos="7008"/>
              </w:tabs>
              <w:spacing w:before="15" w:line="285" w:lineRule="exact"/>
              <w:ind w:left="107"/>
              <w:rPr>
                <w:sz w:val="24"/>
              </w:rPr>
            </w:pPr>
            <w:r>
              <w:rPr>
                <w:sz w:val="24"/>
              </w:rPr>
              <w:t>10</w:t>
            </w:r>
            <w:r>
              <w:rPr>
                <w:spacing w:val="-60"/>
                <w:sz w:val="24"/>
              </w:rPr>
              <w:t xml:space="preserve"> </w:t>
            </w:r>
            <w:r>
              <w:rPr>
                <w:sz w:val="24"/>
              </w:rPr>
              <w:t>年內發生心血管疾病的風</w:t>
            </w:r>
            <w:proofErr w:type="gramStart"/>
            <w:r>
              <w:rPr>
                <w:sz w:val="24"/>
              </w:rPr>
              <w:t>隩</w:t>
            </w:r>
            <w:proofErr w:type="gramEnd"/>
            <w:r>
              <w:rPr>
                <w:sz w:val="24"/>
              </w:rPr>
              <w:t>(</w:t>
            </w:r>
            <w:r>
              <w:rPr>
                <w:sz w:val="24"/>
              </w:rPr>
              <w:t>公式計算</w:t>
            </w:r>
            <w:r>
              <w:rPr>
                <w:sz w:val="24"/>
              </w:rPr>
              <w:t>)</w:t>
            </w:r>
            <w:r>
              <w:rPr>
                <w:sz w:val="24"/>
              </w:rPr>
              <w:t>：</w:t>
            </w:r>
            <w:r>
              <w:rPr>
                <w:sz w:val="24"/>
                <w:u w:val="single"/>
              </w:rPr>
              <w:t xml:space="preserve"> </w:t>
            </w:r>
            <w:r>
              <w:rPr>
                <w:sz w:val="24"/>
                <w:u w:val="single"/>
              </w:rPr>
              <w:tab/>
            </w:r>
            <w:r>
              <w:rPr>
                <w:sz w:val="24"/>
              </w:rPr>
              <w:t>%</w:t>
            </w:r>
          </w:p>
        </w:tc>
      </w:tr>
      <w:tr w:rsidR="00D90477">
        <w:trPr>
          <w:trHeight w:val="320"/>
        </w:trPr>
        <w:tc>
          <w:tcPr>
            <w:tcW w:w="9181" w:type="dxa"/>
            <w:gridSpan w:val="4"/>
          </w:tcPr>
          <w:p w:rsidR="00D90477" w:rsidRDefault="00B1194B">
            <w:pPr>
              <w:pStyle w:val="TableParagraph"/>
              <w:tabs>
                <w:tab w:val="left" w:pos="7068"/>
              </w:tabs>
              <w:spacing w:before="15" w:line="285" w:lineRule="exact"/>
              <w:ind w:left="107"/>
              <w:rPr>
                <w:sz w:val="24"/>
              </w:rPr>
            </w:pPr>
            <w:r>
              <w:rPr>
                <w:sz w:val="24"/>
              </w:rPr>
              <w:t>相對同性</w:t>
            </w:r>
            <w:proofErr w:type="gramStart"/>
            <w:r>
              <w:rPr>
                <w:sz w:val="24"/>
              </w:rPr>
              <w:t>罹</w:t>
            </w:r>
            <w:proofErr w:type="gramEnd"/>
            <w:r>
              <w:rPr>
                <w:sz w:val="24"/>
              </w:rPr>
              <w:t>患心血管疾病風</w:t>
            </w:r>
            <w:proofErr w:type="gramStart"/>
            <w:r>
              <w:rPr>
                <w:sz w:val="24"/>
              </w:rPr>
              <w:t>隩</w:t>
            </w:r>
            <w:proofErr w:type="gramEnd"/>
            <w:r>
              <w:rPr>
                <w:sz w:val="24"/>
              </w:rPr>
              <w:t>(</w:t>
            </w:r>
            <w:r>
              <w:rPr>
                <w:sz w:val="24"/>
              </w:rPr>
              <w:t>公式計算</w:t>
            </w:r>
            <w:r>
              <w:rPr>
                <w:sz w:val="24"/>
              </w:rPr>
              <w:t>)</w:t>
            </w:r>
            <w:r>
              <w:rPr>
                <w:sz w:val="24"/>
              </w:rPr>
              <w:t>：</w:t>
            </w:r>
            <w:r>
              <w:rPr>
                <w:sz w:val="24"/>
                <w:u w:val="single"/>
              </w:rPr>
              <w:t xml:space="preserve"> </w:t>
            </w:r>
            <w:r>
              <w:rPr>
                <w:sz w:val="24"/>
                <w:u w:val="single"/>
              </w:rPr>
              <w:tab/>
            </w:r>
            <w:r>
              <w:rPr>
                <w:sz w:val="24"/>
              </w:rPr>
              <w:t>%</w:t>
            </w:r>
          </w:p>
        </w:tc>
      </w:tr>
      <w:tr w:rsidR="00D90477">
        <w:trPr>
          <w:trHeight w:val="320"/>
        </w:trPr>
        <w:tc>
          <w:tcPr>
            <w:tcW w:w="9181" w:type="dxa"/>
            <w:gridSpan w:val="4"/>
          </w:tcPr>
          <w:p w:rsidR="00D90477" w:rsidRDefault="00B1194B">
            <w:pPr>
              <w:pStyle w:val="TableParagraph"/>
              <w:tabs>
                <w:tab w:val="left" w:pos="8083"/>
              </w:tabs>
              <w:spacing w:before="15" w:line="285" w:lineRule="exact"/>
              <w:ind w:left="3468"/>
              <w:rPr>
                <w:rFonts w:ascii="Times New Roman" w:eastAsia="Times New Roman"/>
                <w:sz w:val="24"/>
              </w:rPr>
            </w:pPr>
            <w:r>
              <w:rPr>
                <w:sz w:val="24"/>
              </w:rPr>
              <w:t>評核醫師簽名：</w:t>
            </w:r>
            <w:r>
              <w:rPr>
                <w:rFonts w:ascii="Times New Roman" w:eastAsia="Times New Roman"/>
                <w:sz w:val="24"/>
                <w:u w:val="single"/>
              </w:rPr>
              <w:t xml:space="preserve"> </w:t>
            </w:r>
            <w:r>
              <w:rPr>
                <w:rFonts w:ascii="Times New Roman" w:eastAsia="Times New Roman"/>
                <w:sz w:val="24"/>
                <w:u w:val="single"/>
              </w:rPr>
              <w:tab/>
            </w:r>
          </w:p>
        </w:tc>
      </w:tr>
    </w:tbl>
    <w:p w:rsidR="00D90477" w:rsidRDefault="00B1194B">
      <w:pPr>
        <w:pStyle w:val="a3"/>
        <w:spacing w:before="144"/>
        <w:ind w:left="218"/>
      </w:pPr>
      <w:r>
        <w:t>公式計算網址：</w:t>
      </w:r>
      <w:r>
        <w:t xml:space="preserve"> </w:t>
      </w:r>
      <w:hyperlink r:id="rId10">
        <w:r>
          <w:rPr>
            <w:u w:val="single"/>
          </w:rPr>
          <w:t>http</w:t>
        </w:r>
        <w:r>
          <w:rPr>
            <w:u w:val="single"/>
          </w:rPr>
          <w:t>：</w:t>
        </w:r>
        <w:r>
          <w:rPr>
            <w:u w:val="single"/>
          </w:rPr>
          <w:t>//www.mdcalc.com/framingham-cardiac-risk-score</w:t>
        </w:r>
      </w:hyperlink>
    </w:p>
    <w:p w:rsidR="00D90477" w:rsidRDefault="00D90477">
      <w:pPr>
        <w:pStyle w:val="a3"/>
        <w:spacing w:before="6"/>
        <w:rPr>
          <w:sz w:val="19"/>
        </w:rPr>
      </w:pPr>
    </w:p>
    <w:p w:rsidR="00D90477" w:rsidRDefault="00B1194B">
      <w:pPr>
        <w:pStyle w:val="a3"/>
        <w:spacing w:before="52" w:line="343" w:lineRule="auto"/>
        <w:ind w:left="218" w:right="445"/>
        <w:rPr>
          <w:spacing w:val="-12"/>
        </w:rPr>
      </w:pPr>
      <w:r>
        <w:rPr>
          <w:spacing w:val="-12"/>
        </w:rPr>
        <w:t>【說明】：將上述表格內部之資料依序輸入公式後由電腦自動帶出心血管疾病風</w:t>
      </w:r>
      <w:proofErr w:type="gramStart"/>
      <w:r>
        <w:rPr>
          <w:spacing w:val="-12"/>
        </w:rPr>
        <w:t>隩</w:t>
      </w:r>
      <w:proofErr w:type="gramEnd"/>
      <w:r>
        <w:rPr>
          <w:spacing w:val="-12"/>
        </w:rPr>
        <w:t>估計值。</w:t>
      </w:r>
    </w:p>
    <w:p w:rsidR="005C10A8" w:rsidRDefault="005C10A8" w:rsidP="005C10A8">
      <w:pPr>
        <w:ind w:rightChars="-132" w:right="-290" w:firstLine="425"/>
        <w:rPr>
          <w:rFonts w:ascii="Arial" w:eastAsiaTheme="majorEastAsia" w:hAnsi="Arial" w:cs="Arial"/>
          <w:szCs w:val="24"/>
        </w:rPr>
      </w:pPr>
      <w:proofErr w:type="gramStart"/>
      <w:r>
        <w:rPr>
          <w:rFonts w:ascii="Arial" w:eastAsiaTheme="majorEastAsia" w:hAnsi="Arial" w:cs="Arial" w:hint="eastAsia"/>
          <w:szCs w:val="24"/>
        </w:rPr>
        <w:t>＊</w:t>
      </w:r>
      <w:proofErr w:type="gramEnd"/>
      <w:r>
        <w:rPr>
          <w:rFonts w:ascii="Arial" w:eastAsiaTheme="majorEastAsia" w:hAnsiTheme="majorEastAsia" w:cs="Arial" w:hint="eastAsia"/>
          <w:color w:val="000000" w:themeColor="text1"/>
          <w:szCs w:val="24"/>
        </w:rPr>
        <w:t>本表單蒐集之個人資料，僅限於職業安全衛生管理目的存續期間所需之必要範圍與地區內，供職業安全衛生管理業務相關人員處理及利用。您將享有個資法第</w:t>
      </w:r>
      <w:r>
        <w:rPr>
          <w:rFonts w:ascii="Arial" w:eastAsiaTheme="majorEastAsia" w:hAnsiTheme="majorEastAsia" w:cs="Arial"/>
          <w:color w:val="000000" w:themeColor="text1"/>
          <w:szCs w:val="24"/>
        </w:rPr>
        <w:t>3</w:t>
      </w:r>
      <w:r>
        <w:rPr>
          <w:rFonts w:ascii="Arial" w:eastAsiaTheme="majorEastAsia" w:hAnsiTheme="majorEastAsia" w:cs="Arial" w:hint="eastAsia"/>
          <w:color w:val="000000" w:themeColor="text1"/>
          <w:szCs w:val="24"/>
        </w:rPr>
        <w:t>條規定的五項權利，並可至「銘傳大學個人資料</w:t>
      </w:r>
      <w:r>
        <w:rPr>
          <w:rFonts w:ascii="Arial" w:eastAsiaTheme="majorEastAsia" w:hAnsiTheme="majorEastAsia" w:cs="Arial" w:hint="eastAsia"/>
          <w:szCs w:val="24"/>
        </w:rPr>
        <w:t>保護專區」</w:t>
      </w:r>
      <w:r>
        <w:rPr>
          <w:rFonts w:ascii="Arial" w:eastAsiaTheme="majorEastAsia" w:hAnsiTheme="majorEastAsia" w:cs="Arial"/>
          <w:szCs w:val="24"/>
        </w:rPr>
        <w:t>(</w:t>
      </w:r>
      <w:hyperlink r:id="rId11" w:history="1">
        <w:r>
          <w:rPr>
            <w:rStyle w:val="a5"/>
            <w:rFonts w:ascii="Arial" w:eastAsiaTheme="majorEastAsia" w:hAnsi="Arial" w:cs="Arial"/>
            <w:szCs w:val="24"/>
          </w:rPr>
          <w:t>http://pims.mcu.edu.tw</w:t>
        </w:r>
      </w:hyperlink>
      <w:r>
        <w:rPr>
          <w:rStyle w:val="a5"/>
          <w:rFonts w:ascii="Arial" w:eastAsiaTheme="majorEastAsia" w:hAnsi="Arial" w:cs="Arial"/>
          <w:szCs w:val="24"/>
        </w:rPr>
        <w:t>)</w:t>
      </w:r>
      <w:r>
        <w:rPr>
          <w:rFonts w:ascii="Arial" w:eastAsiaTheme="majorEastAsia" w:hAnsiTheme="majorEastAsia" w:cs="Arial" w:hint="eastAsia"/>
          <w:szCs w:val="24"/>
        </w:rPr>
        <w:t>進一步瞭解本校的</w:t>
      </w:r>
      <w:proofErr w:type="gramStart"/>
      <w:r>
        <w:rPr>
          <w:rFonts w:ascii="Arial" w:eastAsiaTheme="majorEastAsia" w:hAnsiTheme="majorEastAsia" w:cs="Arial" w:hint="eastAsia"/>
          <w:szCs w:val="24"/>
        </w:rPr>
        <w:t>個</w:t>
      </w:r>
      <w:proofErr w:type="gramEnd"/>
      <w:r>
        <w:rPr>
          <w:rFonts w:ascii="Arial" w:eastAsiaTheme="majorEastAsia" w:hAnsiTheme="majorEastAsia" w:cs="Arial" w:hint="eastAsia"/>
          <w:szCs w:val="24"/>
        </w:rPr>
        <w:t>資管理政策、法規與</w:t>
      </w:r>
      <w:proofErr w:type="gramStart"/>
      <w:r>
        <w:rPr>
          <w:rFonts w:ascii="Arial" w:eastAsiaTheme="majorEastAsia" w:hAnsiTheme="majorEastAsia" w:cs="Arial" w:hint="eastAsia"/>
          <w:szCs w:val="24"/>
        </w:rPr>
        <w:t>個</w:t>
      </w:r>
      <w:proofErr w:type="gramEnd"/>
      <w:r>
        <w:rPr>
          <w:rFonts w:ascii="Arial" w:eastAsiaTheme="majorEastAsia" w:hAnsiTheme="majorEastAsia" w:cs="Arial" w:hint="eastAsia"/>
          <w:szCs w:val="24"/>
        </w:rPr>
        <w:t>資連絡窗口。</w:t>
      </w:r>
    </w:p>
    <w:p w:rsidR="005C10A8" w:rsidRDefault="005C10A8">
      <w:pPr>
        <w:pStyle w:val="a3"/>
        <w:spacing w:before="52" w:line="343" w:lineRule="auto"/>
        <w:ind w:left="218" w:right="445"/>
        <w:rPr>
          <w:rFonts w:hint="eastAsia"/>
        </w:rPr>
      </w:pPr>
    </w:p>
    <w:p w:rsidR="00D90477" w:rsidRDefault="00D90477">
      <w:pPr>
        <w:spacing w:line="343" w:lineRule="auto"/>
        <w:sectPr w:rsidR="00D90477">
          <w:pgSz w:w="11910" w:h="16840"/>
          <w:pgMar w:top="1380" w:right="1040" w:bottom="1180" w:left="1200" w:header="858" w:footer="996" w:gutter="0"/>
          <w:cols w:space="720"/>
        </w:sectPr>
      </w:pPr>
    </w:p>
    <w:p w:rsidR="00D90477" w:rsidRDefault="00D90477">
      <w:pPr>
        <w:pStyle w:val="a3"/>
        <w:spacing w:before="10"/>
        <w:rPr>
          <w:sz w:val="8"/>
        </w:rPr>
      </w:pPr>
    </w:p>
    <w:p w:rsidR="00D90477" w:rsidRDefault="00B1194B">
      <w:pPr>
        <w:pStyle w:val="a3"/>
        <w:spacing w:before="52"/>
        <w:ind w:left="218"/>
      </w:pPr>
      <w:r>
        <w:t>附表</w:t>
      </w:r>
      <w:r>
        <w:t xml:space="preserve"> 6</w:t>
      </w:r>
      <w:r>
        <w:t>、評估校內工作者過負荷問卷</w:t>
      </w:r>
    </w:p>
    <w:p w:rsidR="00D90477" w:rsidRDefault="00D90477">
      <w:pPr>
        <w:pStyle w:val="a3"/>
        <w:spacing w:before="6"/>
        <w:rPr>
          <w:sz w:val="19"/>
        </w:rPr>
      </w:pPr>
    </w:p>
    <w:p w:rsidR="00D90477" w:rsidRDefault="00B1194B">
      <w:pPr>
        <w:pStyle w:val="a3"/>
        <w:tabs>
          <w:tab w:val="left" w:pos="7420"/>
          <w:tab w:val="left" w:pos="8140"/>
          <w:tab w:val="left" w:pos="8860"/>
        </w:tabs>
        <w:spacing w:before="53"/>
        <w:ind w:left="5740"/>
      </w:pPr>
      <w:r>
        <w:t>填寫日期：</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2"/>
        <w:gridCol w:w="887"/>
        <w:gridCol w:w="600"/>
        <w:gridCol w:w="704"/>
        <w:gridCol w:w="1437"/>
        <w:gridCol w:w="769"/>
        <w:gridCol w:w="3581"/>
      </w:tblGrid>
      <w:tr w:rsidR="00D90477">
        <w:trPr>
          <w:trHeight w:val="481"/>
        </w:trPr>
        <w:tc>
          <w:tcPr>
            <w:tcW w:w="9290" w:type="dxa"/>
            <w:gridSpan w:val="7"/>
          </w:tcPr>
          <w:p w:rsidR="00D90477" w:rsidRDefault="00B1194B">
            <w:pPr>
              <w:pStyle w:val="TableParagraph"/>
              <w:spacing w:before="145" w:line="316" w:lineRule="exact"/>
              <w:ind w:left="107"/>
              <w:rPr>
                <w:sz w:val="24"/>
              </w:rPr>
            </w:pPr>
            <w:r>
              <w:rPr>
                <w:sz w:val="24"/>
              </w:rPr>
              <w:t>一、基本資料</w:t>
            </w:r>
          </w:p>
        </w:tc>
      </w:tr>
      <w:tr w:rsidR="00D90477">
        <w:trPr>
          <w:trHeight w:val="479"/>
        </w:trPr>
        <w:tc>
          <w:tcPr>
            <w:tcW w:w="1312" w:type="dxa"/>
          </w:tcPr>
          <w:p w:rsidR="00D90477" w:rsidRDefault="00B1194B">
            <w:pPr>
              <w:pStyle w:val="TableParagraph"/>
              <w:spacing w:before="143" w:line="316" w:lineRule="exact"/>
              <w:ind w:left="107"/>
              <w:rPr>
                <w:sz w:val="24"/>
              </w:rPr>
            </w:pPr>
            <w:r>
              <w:rPr>
                <w:sz w:val="24"/>
              </w:rPr>
              <w:t>姓名</w:t>
            </w:r>
          </w:p>
        </w:tc>
        <w:tc>
          <w:tcPr>
            <w:tcW w:w="2191" w:type="dxa"/>
            <w:gridSpan w:val="3"/>
          </w:tcPr>
          <w:p w:rsidR="00D90477" w:rsidRDefault="00D90477">
            <w:pPr>
              <w:pStyle w:val="TableParagraph"/>
              <w:rPr>
                <w:rFonts w:ascii="Times New Roman"/>
              </w:rPr>
            </w:pPr>
          </w:p>
        </w:tc>
        <w:tc>
          <w:tcPr>
            <w:tcW w:w="1437" w:type="dxa"/>
          </w:tcPr>
          <w:p w:rsidR="00D90477" w:rsidRDefault="00B1194B">
            <w:pPr>
              <w:pStyle w:val="TableParagraph"/>
              <w:spacing w:before="143" w:line="316" w:lineRule="exact"/>
              <w:ind w:left="107"/>
              <w:rPr>
                <w:sz w:val="24"/>
              </w:rPr>
            </w:pPr>
            <w:r>
              <w:rPr>
                <w:sz w:val="24"/>
              </w:rPr>
              <w:t>性別</w:t>
            </w:r>
          </w:p>
        </w:tc>
        <w:tc>
          <w:tcPr>
            <w:tcW w:w="769" w:type="dxa"/>
            <w:tcBorders>
              <w:right w:val="nil"/>
            </w:tcBorders>
          </w:tcPr>
          <w:p w:rsidR="00D90477" w:rsidRDefault="00B1194B">
            <w:pPr>
              <w:pStyle w:val="TableParagraph"/>
              <w:spacing w:before="143" w:line="316" w:lineRule="exact"/>
              <w:ind w:left="106"/>
              <w:rPr>
                <w:sz w:val="24"/>
              </w:rPr>
            </w:pPr>
            <w:r>
              <w:rPr>
                <w:sz w:val="24"/>
              </w:rPr>
              <w:t>□</w:t>
            </w:r>
            <w:r>
              <w:rPr>
                <w:sz w:val="24"/>
              </w:rPr>
              <w:t>男</w:t>
            </w:r>
          </w:p>
        </w:tc>
        <w:tc>
          <w:tcPr>
            <w:tcW w:w="3581" w:type="dxa"/>
            <w:tcBorders>
              <w:left w:val="nil"/>
            </w:tcBorders>
          </w:tcPr>
          <w:p w:rsidR="00D90477" w:rsidRDefault="00B1194B">
            <w:pPr>
              <w:pStyle w:val="TableParagraph"/>
              <w:spacing w:before="143" w:line="316" w:lineRule="exact"/>
              <w:ind w:right="3031"/>
              <w:jc w:val="right"/>
              <w:rPr>
                <w:sz w:val="24"/>
              </w:rPr>
            </w:pPr>
            <w:r>
              <w:rPr>
                <w:sz w:val="24"/>
              </w:rPr>
              <w:t>□</w:t>
            </w:r>
            <w:r>
              <w:rPr>
                <w:sz w:val="24"/>
              </w:rPr>
              <w:t>女</w:t>
            </w:r>
          </w:p>
        </w:tc>
      </w:tr>
      <w:tr w:rsidR="00D90477">
        <w:trPr>
          <w:trHeight w:val="479"/>
        </w:trPr>
        <w:tc>
          <w:tcPr>
            <w:tcW w:w="1312" w:type="dxa"/>
          </w:tcPr>
          <w:p w:rsidR="00D90477" w:rsidRDefault="00B1194B">
            <w:pPr>
              <w:pStyle w:val="TableParagraph"/>
              <w:spacing w:before="143" w:line="316" w:lineRule="exact"/>
              <w:ind w:left="107"/>
              <w:rPr>
                <w:sz w:val="24"/>
              </w:rPr>
            </w:pPr>
            <w:r>
              <w:rPr>
                <w:sz w:val="24"/>
              </w:rPr>
              <w:t>出生日期</w:t>
            </w:r>
          </w:p>
        </w:tc>
        <w:tc>
          <w:tcPr>
            <w:tcW w:w="887" w:type="dxa"/>
            <w:tcBorders>
              <w:right w:val="nil"/>
            </w:tcBorders>
          </w:tcPr>
          <w:p w:rsidR="00D90477" w:rsidRDefault="00B1194B">
            <w:pPr>
              <w:pStyle w:val="TableParagraph"/>
              <w:spacing w:before="143" w:line="316" w:lineRule="exact"/>
              <w:ind w:left="466"/>
              <w:rPr>
                <w:sz w:val="24"/>
              </w:rPr>
            </w:pPr>
            <w:r>
              <w:rPr>
                <w:sz w:val="24"/>
              </w:rPr>
              <w:t>年</w:t>
            </w:r>
          </w:p>
        </w:tc>
        <w:tc>
          <w:tcPr>
            <w:tcW w:w="600" w:type="dxa"/>
            <w:tcBorders>
              <w:left w:val="nil"/>
              <w:right w:val="nil"/>
            </w:tcBorders>
          </w:tcPr>
          <w:p w:rsidR="00D90477" w:rsidRDefault="00B1194B">
            <w:pPr>
              <w:pStyle w:val="TableParagraph"/>
              <w:spacing w:before="143" w:line="316" w:lineRule="exact"/>
              <w:ind w:left="184"/>
              <w:rPr>
                <w:sz w:val="24"/>
              </w:rPr>
            </w:pPr>
            <w:r>
              <w:rPr>
                <w:sz w:val="24"/>
              </w:rPr>
              <w:t>月</w:t>
            </w:r>
          </w:p>
        </w:tc>
        <w:tc>
          <w:tcPr>
            <w:tcW w:w="704" w:type="dxa"/>
            <w:tcBorders>
              <w:left w:val="nil"/>
            </w:tcBorders>
          </w:tcPr>
          <w:p w:rsidR="00D90477" w:rsidRDefault="00B1194B">
            <w:pPr>
              <w:pStyle w:val="TableParagraph"/>
              <w:spacing w:before="143" w:line="316" w:lineRule="exact"/>
              <w:ind w:left="184"/>
              <w:rPr>
                <w:sz w:val="24"/>
              </w:rPr>
            </w:pPr>
            <w:r>
              <w:rPr>
                <w:sz w:val="24"/>
              </w:rPr>
              <w:t>日</w:t>
            </w:r>
          </w:p>
        </w:tc>
        <w:tc>
          <w:tcPr>
            <w:tcW w:w="1437" w:type="dxa"/>
          </w:tcPr>
          <w:p w:rsidR="00D90477" w:rsidRDefault="00B1194B">
            <w:pPr>
              <w:pStyle w:val="TableParagraph"/>
              <w:spacing w:before="143" w:line="316" w:lineRule="exact"/>
              <w:ind w:left="107"/>
              <w:rPr>
                <w:sz w:val="24"/>
              </w:rPr>
            </w:pPr>
            <w:r>
              <w:rPr>
                <w:sz w:val="24"/>
              </w:rPr>
              <w:t>婚姻狀態</w:t>
            </w:r>
          </w:p>
        </w:tc>
        <w:tc>
          <w:tcPr>
            <w:tcW w:w="4350" w:type="dxa"/>
            <w:gridSpan w:val="2"/>
          </w:tcPr>
          <w:p w:rsidR="00D90477" w:rsidRDefault="00B1194B">
            <w:pPr>
              <w:pStyle w:val="TableParagraph"/>
              <w:spacing w:before="143" w:line="316" w:lineRule="exact"/>
              <w:ind w:left="106"/>
              <w:rPr>
                <w:sz w:val="24"/>
              </w:rPr>
            </w:pPr>
            <w:r>
              <w:rPr>
                <w:sz w:val="24"/>
              </w:rPr>
              <w:t>□</w:t>
            </w:r>
            <w:r>
              <w:rPr>
                <w:sz w:val="24"/>
              </w:rPr>
              <w:t>未婚</w:t>
            </w:r>
            <w:r>
              <w:rPr>
                <w:sz w:val="24"/>
              </w:rPr>
              <w:t xml:space="preserve"> □</w:t>
            </w:r>
            <w:r>
              <w:rPr>
                <w:sz w:val="24"/>
              </w:rPr>
              <w:t>已婚</w:t>
            </w:r>
            <w:r>
              <w:rPr>
                <w:sz w:val="24"/>
              </w:rPr>
              <w:t xml:space="preserve"> □</w:t>
            </w:r>
            <w:r>
              <w:rPr>
                <w:sz w:val="24"/>
              </w:rPr>
              <w:t>離婚</w:t>
            </w:r>
            <w:r>
              <w:rPr>
                <w:sz w:val="24"/>
              </w:rPr>
              <w:t xml:space="preserve"> □</w:t>
            </w:r>
            <w:r>
              <w:rPr>
                <w:sz w:val="24"/>
              </w:rPr>
              <w:t>鳏寡</w:t>
            </w:r>
          </w:p>
        </w:tc>
      </w:tr>
      <w:tr w:rsidR="00D90477">
        <w:trPr>
          <w:trHeight w:val="480"/>
        </w:trPr>
        <w:tc>
          <w:tcPr>
            <w:tcW w:w="1312" w:type="dxa"/>
          </w:tcPr>
          <w:p w:rsidR="00D90477" w:rsidRDefault="00B1194B">
            <w:pPr>
              <w:pStyle w:val="TableParagraph"/>
              <w:spacing w:before="145" w:line="316" w:lineRule="exact"/>
              <w:ind w:left="107"/>
              <w:rPr>
                <w:sz w:val="24"/>
              </w:rPr>
            </w:pPr>
            <w:r>
              <w:rPr>
                <w:sz w:val="24"/>
              </w:rPr>
              <w:t>校名稱</w:t>
            </w:r>
          </w:p>
        </w:tc>
        <w:tc>
          <w:tcPr>
            <w:tcW w:w="2191" w:type="dxa"/>
            <w:gridSpan w:val="3"/>
          </w:tcPr>
          <w:p w:rsidR="00D90477" w:rsidRDefault="00D90477">
            <w:pPr>
              <w:pStyle w:val="TableParagraph"/>
              <w:rPr>
                <w:rFonts w:ascii="Times New Roman"/>
              </w:rPr>
            </w:pPr>
          </w:p>
        </w:tc>
        <w:tc>
          <w:tcPr>
            <w:tcW w:w="1437" w:type="dxa"/>
          </w:tcPr>
          <w:p w:rsidR="00D90477" w:rsidRDefault="00B1194B">
            <w:pPr>
              <w:pStyle w:val="TableParagraph"/>
              <w:spacing w:before="145" w:line="316" w:lineRule="exact"/>
              <w:ind w:left="107"/>
              <w:rPr>
                <w:sz w:val="24"/>
              </w:rPr>
            </w:pPr>
            <w:r>
              <w:rPr>
                <w:sz w:val="24"/>
              </w:rPr>
              <w:t>年資</w:t>
            </w:r>
          </w:p>
        </w:tc>
        <w:tc>
          <w:tcPr>
            <w:tcW w:w="769" w:type="dxa"/>
            <w:tcBorders>
              <w:right w:val="nil"/>
            </w:tcBorders>
          </w:tcPr>
          <w:p w:rsidR="00D90477" w:rsidRDefault="00B1194B">
            <w:pPr>
              <w:pStyle w:val="TableParagraph"/>
              <w:spacing w:before="145" w:line="316" w:lineRule="exact"/>
              <w:ind w:left="466"/>
              <w:rPr>
                <w:sz w:val="24"/>
              </w:rPr>
            </w:pPr>
            <w:r>
              <w:rPr>
                <w:sz w:val="24"/>
              </w:rPr>
              <w:t>年</w:t>
            </w:r>
          </w:p>
        </w:tc>
        <w:tc>
          <w:tcPr>
            <w:tcW w:w="3581" w:type="dxa"/>
            <w:tcBorders>
              <w:left w:val="nil"/>
            </w:tcBorders>
          </w:tcPr>
          <w:p w:rsidR="00D90477" w:rsidRDefault="00B1194B">
            <w:pPr>
              <w:pStyle w:val="TableParagraph"/>
              <w:spacing w:before="145" w:line="316" w:lineRule="exact"/>
              <w:ind w:right="3031"/>
              <w:jc w:val="right"/>
              <w:rPr>
                <w:sz w:val="24"/>
              </w:rPr>
            </w:pPr>
            <w:r>
              <w:rPr>
                <w:sz w:val="24"/>
              </w:rPr>
              <w:t>月</w:t>
            </w:r>
          </w:p>
        </w:tc>
      </w:tr>
      <w:tr w:rsidR="00D90477">
        <w:trPr>
          <w:trHeight w:val="479"/>
        </w:trPr>
        <w:tc>
          <w:tcPr>
            <w:tcW w:w="1312" w:type="dxa"/>
          </w:tcPr>
          <w:p w:rsidR="00D90477" w:rsidRDefault="00B1194B">
            <w:pPr>
              <w:pStyle w:val="TableParagraph"/>
              <w:spacing w:before="143" w:line="316" w:lineRule="exact"/>
              <w:ind w:left="107"/>
              <w:rPr>
                <w:sz w:val="24"/>
              </w:rPr>
            </w:pPr>
            <w:r>
              <w:rPr>
                <w:sz w:val="24"/>
              </w:rPr>
              <w:t>工作單位</w:t>
            </w:r>
          </w:p>
        </w:tc>
        <w:tc>
          <w:tcPr>
            <w:tcW w:w="2191" w:type="dxa"/>
            <w:gridSpan w:val="3"/>
          </w:tcPr>
          <w:p w:rsidR="00D90477" w:rsidRDefault="00D90477">
            <w:pPr>
              <w:pStyle w:val="TableParagraph"/>
              <w:rPr>
                <w:rFonts w:ascii="Times New Roman"/>
              </w:rPr>
            </w:pPr>
          </w:p>
        </w:tc>
        <w:tc>
          <w:tcPr>
            <w:tcW w:w="1437" w:type="dxa"/>
          </w:tcPr>
          <w:p w:rsidR="00D90477" w:rsidRDefault="00B1194B">
            <w:pPr>
              <w:pStyle w:val="TableParagraph"/>
              <w:spacing w:before="143" w:line="316" w:lineRule="exact"/>
              <w:ind w:left="107"/>
              <w:rPr>
                <w:sz w:val="24"/>
              </w:rPr>
            </w:pPr>
            <w:r>
              <w:rPr>
                <w:sz w:val="24"/>
              </w:rPr>
              <w:t>職稱</w:t>
            </w:r>
          </w:p>
        </w:tc>
        <w:tc>
          <w:tcPr>
            <w:tcW w:w="4350" w:type="dxa"/>
            <w:gridSpan w:val="2"/>
          </w:tcPr>
          <w:p w:rsidR="00D90477" w:rsidRDefault="00D90477">
            <w:pPr>
              <w:pStyle w:val="TableParagraph"/>
              <w:rPr>
                <w:rFonts w:ascii="Times New Roman"/>
              </w:rPr>
            </w:pPr>
          </w:p>
        </w:tc>
      </w:tr>
      <w:tr w:rsidR="00D90477">
        <w:trPr>
          <w:trHeight w:val="479"/>
        </w:trPr>
        <w:tc>
          <w:tcPr>
            <w:tcW w:w="9290" w:type="dxa"/>
            <w:gridSpan w:val="7"/>
          </w:tcPr>
          <w:p w:rsidR="00D90477" w:rsidRDefault="00B1194B">
            <w:pPr>
              <w:pStyle w:val="TableParagraph"/>
              <w:spacing w:before="143" w:line="316" w:lineRule="exact"/>
              <w:ind w:left="107"/>
              <w:rPr>
                <w:sz w:val="24"/>
              </w:rPr>
            </w:pPr>
            <w:r>
              <w:rPr>
                <w:sz w:val="24"/>
              </w:rPr>
              <w:t>二、個人過去病史</w:t>
            </w:r>
            <w:r>
              <w:rPr>
                <w:sz w:val="24"/>
              </w:rPr>
              <w:t>(</w:t>
            </w:r>
            <w:r>
              <w:rPr>
                <w:sz w:val="24"/>
              </w:rPr>
              <w:t>經醫師確定診斷，可複選</w:t>
            </w:r>
            <w:r>
              <w:rPr>
                <w:sz w:val="24"/>
              </w:rPr>
              <w:t>)</w:t>
            </w:r>
          </w:p>
        </w:tc>
      </w:tr>
      <w:tr w:rsidR="00D90477">
        <w:trPr>
          <w:trHeight w:val="3841"/>
        </w:trPr>
        <w:tc>
          <w:tcPr>
            <w:tcW w:w="9290" w:type="dxa"/>
            <w:gridSpan w:val="7"/>
          </w:tcPr>
          <w:p w:rsidR="00D90477" w:rsidRDefault="00B1194B">
            <w:pPr>
              <w:pStyle w:val="TableParagraph"/>
              <w:tabs>
                <w:tab w:val="left" w:pos="1308"/>
              </w:tabs>
              <w:spacing w:before="145"/>
              <w:ind w:left="348"/>
              <w:rPr>
                <w:sz w:val="24"/>
              </w:rPr>
            </w:pPr>
            <w:r>
              <w:rPr>
                <w:sz w:val="24"/>
              </w:rPr>
              <w:t>□</w:t>
            </w:r>
            <w:r>
              <w:rPr>
                <w:sz w:val="24"/>
              </w:rPr>
              <w:t>無</w:t>
            </w:r>
            <w:r>
              <w:rPr>
                <w:sz w:val="24"/>
              </w:rPr>
              <w:tab/>
              <w:t>□</w:t>
            </w:r>
            <w:r>
              <w:rPr>
                <w:sz w:val="24"/>
              </w:rPr>
              <w:t>中樞神經系統疾病</w:t>
            </w:r>
            <w:r>
              <w:rPr>
                <w:sz w:val="24"/>
              </w:rPr>
              <w:t>(</w:t>
            </w:r>
            <w:r>
              <w:rPr>
                <w:sz w:val="24"/>
              </w:rPr>
              <w:t>如癲癇、脊椎疾病</w:t>
            </w:r>
            <w:r>
              <w:rPr>
                <w:sz w:val="24"/>
              </w:rPr>
              <w:t>)</w:t>
            </w:r>
          </w:p>
          <w:p w:rsidR="00D90477" w:rsidRDefault="00B1194B">
            <w:pPr>
              <w:pStyle w:val="TableParagraph"/>
              <w:spacing w:before="144"/>
              <w:ind w:left="348"/>
              <w:rPr>
                <w:sz w:val="24"/>
              </w:rPr>
            </w:pPr>
            <w:r>
              <w:rPr>
                <w:sz w:val="24"/>
              </w:rPr>
              <w:t>□</w:t>
            </w:r>
            <w:r>
              <w:rPr>
                <w:sz w:val="24"/>
              </w:rPr>
              <w:t>睡眠相關呼吸疾病</w:t>
            </w:r>
            <w:r>
              <w:rPr>
                <w:sz w:val="24"/>
              </w:rPr>
              <w:t>(</w:t>
            </w:r>
            <w:r>
              <w:rPr>
                <w:sz w:val="24"/>
              </w:rPr>
              <w:t>如睡眠呼吸中止症</w:t>
            </w:r>
            <w:r>
              <w:rPr>
                <w:sz w:val="24"/>
              </w:rPr>
              <w:t>)</w:t>
            </w:r>
          </w:p>
          <w:p w:rsidR="00D90477" w:rsidRDefault="00B1194B">
            <w:pPr>
              <w:pStyle w:val="TableParagraph"/>
              <w:tabs>
                <w:tab w:val="left" w:pos="5748"/>
              </w:tabs>
              <w:spacing w:before="144"/>
              <w:ind w:left="348"/>
              <w:rPr>
                <w:sz w:val="24"/>
              </w:rPr>
            </w:pPr>
            <w:r>
              <w:rPr>
                <w:sz w:val="24"/>
              </w:rPr>
              <w:t>□</w:t>
            </w:r>
            <w:r>
              <w:rPr>
                <w:sz w:val="24"/>
              </w:rPr>
              <w:t>周邊神經系統疾病</w:t>
            </w:r>
            <w:r>
              <w:rPr>
                <w:sz w:val="24"/>
              </w:rPr>
              <w:t>(</w:t>
            </w:r>
            <w:r>
              <w:rPr>
                <w:sz w:val="24"/>
              </w:rPr>
              <w:t>如腕隧道症候群</w:t>
            </w:r>
            <w:r>
              <w:rPr>
                <w:sz w:val="24"/>
              </w:rPr>
              <w:t>)</w:t>
            </w:r>
            <w:r>
              <w:rPr>
                <w:sz w:val="24"/>
              </w:rPr>
              <w:tab/>
              <w:t>□</w:t>
            </w:r>
            <w:r>
              <w:rPr>
                <w:sz w:val="24"/>
              </w:rPr>
              <w:t>情感或心理疾病</w:t>
            </w:r>
          </w:p>
          <w:p w:rsidR="00D90477" w:rsidRDefault="00B1194B">
            <w:pPr>
              <w:pStyle w:val="TableParagraph"/>
              <w:tabs>
                <w:tab w:val="left" w:pos="5748"/>
              </w:tabs>
              <w:spacing w:before="145"/>
              <w:ind w:left="348"/>
              <w:rPr>
                <w:sz w:val="24"/>
              </w:rPr>
            </w:pPr>
            <w:r>
              <w:rPr>
                <w:sz w:val="24"/>
              </w:rPr>
              <w:t>□</w:t>
            </w:r>
            <w:r>
              <w:rPr>
                <w:sz w:val="24"/>
              </w:rPr>
              <w:t>眼睛疾病</w:t>
            </w:r>
            <w:r>
              <w:rPr>
                <w:sz w:val="24"/>
              </w:rPr>
              <w:t>(</w:t>
            </w:r>
            <w:r>
              <w:rPr>
                <w:sz w:val="24"/>
              </w:rPr>
              <w:t>不含可以矯正之近視或遠視</w:t>
            </w:r>
            <w:r>
              <w:rPr>
                <w:sz w:val="24"/>
              </w:rPr>
              <w:t>)</w:t>
            </w:r>
            <w:r>
              <w:rPr>
                <w:sz w:val="24"/>
              </w:rPr>
              <w:tab/>
              <w:t>□</w:t>
            </w:r>
            <w:r>
              <w:rPr>
                <w:sz w:val="24"/>
              </w:rPr>
              <w:t>聽力損失</w:t>
            </w:r>
          </w:p>
          <w:p w:rsidR="00D90477" w:rsidRDefault="00B1194B">
            <w:pPr>
              <w:pStyle w:val="TableParagraph"/>
              <w:tabs>
                <w:tab w:val="left" w:pos="5748"/>
              </w:tabs>
              <w:spacing w:before="144"/>
              <w:ind w:left="348"/>
              <w:rPr>
                <w:sz w:val="24"/>
              </w:rPr>
            </w:pPr>
            <w:r>
              <w:rPr>
                <w:sz w:val="24"/>
              </w:rPr>
              <w:t>□</w:t>
            </w:r>
            <w:r>
              <w:rPr>
                <w:sz w:val="24"/>
              </w:rPr>
              <w:t>心臟循環系統疾病</w:t>
            </w:r>
            <w:r>
              <w:rPr>
                <w:sz w:val="24"/>
              </w:rPr>
              <w:t>(</w:t>
            </w:r>
            <w:r>
              <w:rPr>
                <w:sz w:val="24"/>
              </w:rPr>
              <w:t>如高血壓、心律不整</w:t>
            </w:r>
            <w:r>
              <w:rPr>
                <w:sz w:val="24"/>
              </w:rPr>
              <w:t>)</w:t>
            </w:r>
            <w:r>
              <w:rPr>
                <w:sz w:val="24"/>
              </w:rPr>
              <w:tab/>
              <w:t>□</w:t>
            </w:r>
            <w:r>
              <w:rPr>
                <w:sz w:val="24"/>
              </w:rPr>
              <w:t>糖尿病</w:t>
            </w:r>
          </w:p>
          <w:p w:rsidR="00D90477" w:rsidRDefault="00B1194B">
            <w:pPr>
              <w:pStyle w:val="TableParagraph"/>
              <w:spacing w:before="145"/>
              <w:ind w:left="348"/>
              <w:rPr>
                <w:sz w:val="24"/>
              </w:rPr>
            </w:pPr>
            <w:r>
              <w:rPr>
                <w:sz w:val="24"/>
              </w:rPr>
              <w:t>□</w:t>
            </w:r>
            <w:r>
              <w:rPr>
                <w:sz w:val="24"/>
              </w:rPr>
              <w:t>上肢或下肢疾病</w:t>
            </w:r>
            <w:r>
              <w:rPr>
                <w:sz w:val="24"/>
              </w:rPr>
              <w:t>(</w:t>
            </w:r>
            <w:r>
              <w:rPr>
                <w:sz w:val="24"/>
              </w:rPr>
              <w:t>如會導致關節僵硬、無力等症狀之疾病</w:t>
            </w:r>
            <w:r>
              <w:rPr>
                <w:sz w:val="24"/>
              </w:rPr>
              <w:t>)</w:t>
            </w:r>
          </w:p>
          <w:p w:rsidR="00D90477" w:rsidRDefault="00B1194B">
            <w:pPr>
              <w:pStyle w:val="TableParagraph"/>
              <w:tabs>
                <w:tab w:val="left" w:pos="2508"/>
                <w:tab w:val="left" w:pos="3828"/>
                <w:tab w:val="left" w:pos="8083"/>
              </w:tabs>
              <w:spacing w:before="144"/>
              <w:ind w:left="348"/>
              <w:rPr>
                <w:rFonts w:ascii="Times New Roman" w:eastAsia="Times New Roman" w:hAnsi="Times New Roman"/>
                <w:sz w:val="24"/>
              </w:rPr>
            </w:pPr>
            <w:r>
              <w:rPr>
                <w:sz w:val="24"/>
              </w:rPr>
              <w:t>□</w:t>
            </w:r>
            <w:r>
              <w:rPr>
                <w:sz w:val="24"/>
              </w:rPr>
              <w:t>血脂肪異常</w:t>
            </w:r>
            <w:r>
              <w:rPr>
                <w:sz w:val="24"/>
              </w:rPr>
              <w:tab/>
              <w:t>□</w:t>
            </w:r>
            <w:r>
              <w:rPr>
                <w:sz w:val="24"/>
              </w:rPr>
              <w:t>氣喘</w:t>
            </w:r>
            <w:r>
              <w:rPr>
                <w:sz w:val="24"/>
              </w:rPr>
              <w:tab/>
              <w:t>□</w:t>
            </w:r>
            <w:r>
              <w:rPr>
                <w:sz w:val="24"/>
              </w:rPr>
              <w:t>長期服藥，藥物名稱：</w:t>
            </w:r>
            <w:r>
              <w:rPr>
                <w:rFonts w:ascii="Times New Roman" w:eastAsia="Times New Roman" w:hAnsi="Times New Roman"/>
                <w:sz w:val="24"/>
                <w:u w:val="single"/>
              </w:rPr>
              <w:t xml:space="preserve"> </w:t>
            </w:r>
            <w:r>
              <w:rPr>
                <w:rFonts w:ascii="Times New Roman" w:eastAsia="Times New Roman" w:hAnsi="Times New Roman"/>
                <w:sz w:val="24"/>
                <w:u w:val="single"/>
              </w:rPr>
              <w:tab/>
            </w:r>
          </w:p>
          <w:p w:rsidR="00D90477" w:rsidRDefault="00B1194B">
            <w:pPr>
              <w:pStyle w:val="TableParagraph"/>
              <w:tabs>
                <w:tab w:val="left" w:pos="2683"/>
              </w:tabs>
              <w:spacing w:before="145" w:line="316" w:lineRule="exact"/>
              <w:ind w:left="348"/>
              <w:rPr>
                <w:rFonts w:ascii="Times New Roman" w:eastAsia="Times New Roman" w:hAnsi="Times New Roman"/>
                <w:sz w:val="24"/>
              </w:rPr>
            </w:pPr>
            <w:r>
              <w:rPr>
                <w:sz w:val="24"/>
              </w:rPr>
              <w:t>□</w:t>
            </w:r>
            <w:r>
              <w:rPr>
                <w:sz w:val="24"/>
              </w:rPr>
              <w:t>其他</w:t>
            </w:r>
            <w:r>
              <w:rPr>
                <w:rFonts w:ascii="Times New Roman" w:eastAsia="Times New Roman" w:hAnsi="Times New Roman"/>
                <w:sz w:val="24"/>
                <w:u w:val="single"/>
              </w:rPr>
              <w:t xml:space="preserve"> </w:t>
            </w:r>
            <w:r>
              <w:rPr>
                <w:rFonts w:ascii="Times New Roman" w:eastAsia="Times New Roman" w:hAnsi="Times New Roman"/>
                <w:sz w:val="24"/>
                <w:u w:val="single"/>
              </w:rPr>
              <w:tab/>
            </w:r>
          </w:p>
        </w:tc>
      </w:tr>
      <w:tr w:rsidR="00D90477">
        <w:trPr>
          <w:trHeight w:val="479"/>
        </w:trPr>
        <w:tc>
          <w:tcPr>
            <w:tcW w:w="9290" w:type="dxa"/>
            <w:gridSpan w:val="7"/>
          </w:tcPr>
          <w:p w:rsidR="00D90477" w:rsidRDefault="00B1194B">
            <w:pPr>
              <w:pStyle w:val="TableParagraph"/>
              <w:spacing w:before="143" w:line="316" w:lineRule="exact"/>
              <w:ind w:left="107"/>
              <w:rPr>
                <w:sz w:val="24"/>
              </w:rPr>
            </w:pPr>
            <w:r>
              <w:rPr>
                <w:sz w:val="24"/>
              </w:rPr>
              <w:t>三、家族史</w:t>
            </w:r>
          </w:p>
        </w:tc>
      </w:tr>
      <w:tr w:rsidR="00D90477">
        <w:trPr>
          <w:trHeight w:val="2399"/>
        </w:trPr>
        <w:tc>
          <w:tcPr>
            <w:tcW w:w="9290" w:type="dxa"/>
            <w:gridSpan w:val="7"/>
          </w:tcPr>
          <w:p w:rsidR="00D90477" w:rsidRDefault="00B1194B">
            <w:pPr>
              <w:pStyle w:val="TableParagraph"/>
              <w:spacing w:before="143"/>
              <w:ind w:left="348"/>
              <w:rPr>
                <w:sz w:val="24"/>
              </w:rPr>
            </w:pPr>
            <w:r>
              <w:rPr>
                <w:sz w:val="24"/>
              </w:rPr>
              <w:t>□</w:t>
            </w:r>
            <w:r>
              <w:rPr>
                <w:sz w:val="24"/>
              </w:rPr>
              <w:t>無</w:t>
            </w:r>
          </w:p>
          <w:p w:rsidR="00D90477" w:rsidRDefault="00B1194B">
            <w:pPr>
              <w:pStyle w:val="TableParagraph"/>
              <w:spacing w:before="145" w:line="343" w:lineRule="auto"/>
              <w:ind w:left="107" w:right="170" w:firstLine="240"/>
              <w:rPr>
                <w:sz w:val="24"/>
              </w:rPr>
            </w:pPr>
            <w:r>
              <w:rPr>
                <w:spacing w:val="-3"/>
                <w:sz w:val="24"/>
              </w:rPr>
              <w:t>□</w:t>
            </w:r>
            <w:r>
              <w:rPr>
                <w:spacing w:val="-3"/>
                <w:sz w:val="24"/>
              </w:rPr>
              <w:t>一等親內的家屬</w:t>
            </w:r>
            <w:r>
              <w:rPr>
                <w:spacing w:val="-3"/>
                <w:sz w:val="24"/>
              </w:rPr>
              <w:t>(</w:t>
            </w:r>
            <w:r>
              <w:rPr>
                <w:spacing w:val="-3"/>
                <w:sz w:val="24"/>
              </w:rPr>
              <w:t>父母、祖父母、子女</w:t>
            </w:r>
            <w:r>
              <w:rPr>
                <w:spacing w:val="-3"/>
                <w:sz w:val="24"/>
              </w:rPr>
              <w:t xml:space="preserve">) </w:t>
            </w:r>
            <w:r>
              <w:rPr>
                <w:spacing w:val="-3"/>
                <w:sz w:val="24"/>
              </w:rPr>
              <w:t>男性於</w:t>
            </w:r>
            <w:r>
              <w:rPr>
                <w:spacing w:val="-3"/>
                <w:sz w:val="24"/>
              </w:rPr>
              <w:t xml:space="preserve"> </w:t>
            </w:r>
            <w:r>
              <w:rPr>
                <w:sz w:val="24"/>
              </w:rPr>
              <w:t>55</w:t>
            </w:r>
            <w:r>
              <w:rPr>
                <w:spacing w:val="-18"/>
                <w:sz w:val="24"/>
              </w:rPr>
              <w:t xml:space="preserve"> </w:t>
            </w:r>
            <w:r>
              <w:rPr>
                <w:spacing w:val="-18"/>
                <w:sz w:val="24"/>
              </w:rPr>
              <w:t>歲、女性於</w:t>
            </w:r>
            <w:r>
              <w:rPr>
                <w:spacing w:val="-18"/>
                <w:sz w:val="24"/>
              </w:rPr>
              <w:t xml:space="preserve"> </w:t>
            </w:r>
            <w:r>
              <w:rPr>
                <w:sz w:val="24"/>
              </w:rPr>
              <w:t>65</w:t>
            </w:r>
            <w:r>
              <w:rPr>
                <w:spacing w:val="-8"/>
                <w:sz w:val="24"/>
              </w:rPr>
              <w:t xml:space="preserve"> </w:t>
            </w:r>
            <w:r>
              <w:rPr>
                <w:spacing w:val="-8"/>
                <w:sz w:val="24"/>
              </w:rPr>
              <w:t>歲前發生狹心症或心絞痛</w:t>
            </w:r>
          </w:p>
          <w:p w:rsidR="00D90477" w:rsidRDefault="00B1194B">
            <w:pPr>
              <w:pStyle w:val="TableParagraph"/>
              <w:ind w:left="348"/>
              <w:rPr>
                <w:sz w:val="24"/>
              </w:rPr>
            </w:pPr>
            <w:r>
              <w:rPr>
                <w:sz w:val="24"/>
              </w:rPr>
              <w:t>□</w:t>
            </w:r>
            <w:r>
              <w:rPr>
                <w:sz w:val="24"/>
              </w:rPr>
              <w:t>家族中有中風病史</w:t>
            </w:r>
          </w:p>
          <w:p w:rsidR="00D90477" w:rsidRDefault="00B1194B">
            <w:pPr>
              <w:pStyle w:val="TableParagraph"/>
              <w:tabs>
                <w:tab w:val="left" w:pos="2683"/>
              </w:tabs>
              <w:spacing w:before="144" w:line="316" w:lineRule="exact"/>
              <w:ind w:left="348"/>
              <w:rPr>
                <w:rFonts w:ascii="Times New Roman" w:eastAsia="Times New Roman" w:hAnsi="Times New Roman"/>
                <w:sz w:val="24"/>
              </w:rPr>
            </w:pPr>
            <w:r>
              <w:rPr>
                <w:sz w:val="24"/>
              </w:rPr>
              <w:t>□</w:t>
            </w:r>
            <w:r>
              <w:rPr>
                <w:sz w:val="24"/>
              </w:rPr>
              <w:t>其他</w:t>
            </w:r>
            <w:r>
              <w:rPr>
                <w:rFonts w:ascii="Times New Roman" w:eastAsia="Times New Roman" w:hAnsi="Times New Roman"/>
                <w:sz w:val="24"/>
                <w:u w:val="single"/>
              </w:rPr>
              <w:t xml:space="preserve"> </w:t>
            </w:r>
            <w:r>
              <w:rPr>
                <w:rFonts w:ascii="Times New Roman" w:eastAsia="Times New Roman" w:hAnsi="Times New Roman"/>
                <w:sz w:val="24"/>
                <w:u w:val="single"/>
              </w:rPr>
              <w:tab/>
            </w:r>
          </w:p>
        </w:tc>
      </w:tr>
      <w:tr w:rsidR="00D90477">
        <w:trPr>
          <w:trHeight w:val="480"/>
        </w:trPr>
        <w:tc>
          <w:tcPr>
            <w:tcW w:w="9290" w:type="dxa"/>
            <w:gridSpan w:val="7"/>
          </w:tcPr>
          <w:p w:rsidR="00D90477" w:rsidRDefault="00B1194B">
            <w:pPr>
              <w:pStyle w:val="TableParagraph"/>
              <w:spacing w:before="145" w:line="316" w:lineRule="exact"/>
              <w:ind w:left="107"/>
              <w:rPr>
                <w:sz w:val="24"/>
              </w:rPr>
            </w:pPr>
            <w:r>
              <w:rPr>
                <w:sz w:val="24"/>
              </w:rPr>
              <w:t>四、生活習慣史</w:t>
            </w:r>
          </w:p>
        </w:tc>
      </w:tr>
      <w:tr w:rsidR="00D90477">
        <w:trPr>
          <w:trHeight w:val="2400"/>
        </w:trPr>
        <w:tc>
          <w:tcPr>
            <w:tcW w:w="9290" w:type="dxa"/>
            <w:gridSpan w:val="7"/>
          </w:tcPr>
          <w:p w:rsidR="00D90477" w:rsidRDefault="00B1194B">
            <w:pPr>
              <w:pStyle w:val="TableParagraph"/>
              <w:tabs>
                <w:tab w:val="left" w:pos="1908"/>
                <w:tab w:val="left" w:pos="3468"/>
                <w:tab w:val="left" w:pos="4548"/>
                <w:tab w:val="left" w:pos="5148"/>
                <w:tab w:val="left" w:pos="6468"/>
              </w:tabs>
              <w:spacing w:before="143"/>
              <w:ind w:left="348"/>
              <w:rPr>
                <w:sz w:val="24"/>
              </w:rPr>
            </w:pPr>
            <w:r>
              <w:rPr>
                <w:sz w:val="24"/>
              </w:rPr>
              <w:t>1.</w:t>
            </w:r>
            <w:r>
              <w:rPr>
                <w:sz w:val="24"/>
              </w:rPr>
              <w:t>抽菸</w:t>
            </w:r>
            <w:r>
              <w:rPr>
                <w:sz w:val="24"/>
              </w:rPr>
              <w:t xml:space="preserve"> □</w:t>
            </w:r>
            <w:r>
              <w:rPr>
                <w:sz w:val="24"/>
              </w:rPr>
              <w:t>無</w:t>
            </w:r>
            <w:r>
              <w:rPr>
                <w:sz w:val="24"/>
              </w:rPr>
              <w:tab/>
              <w:t>□</w:t>
            </w:r>
            <w:r>
              <w:rPr>
                <w:sz w:val="24"/>
              </w:rPr>
              <w:t>有</w:t>
            </w:r>
            <w:r>
              <w:rPr>
                <w:sz w:val="24"/>
              </w:rPr>
              <w:t>(</w:t>
            </w:r>
            <w:r>
              <w:rPr>
                <w:sz w:val="24"/>
              </w:rPr>
              <w:t>每天</w:t>
            </w:r>
            <w:r>
              <w:rPr>
                <w:sz w:val="24"/>
                <w:u w:val="single"/>
              </w:rPr>
              <w:t xml:space="preserve"> </w:t>
            </w:r>
            <w:r>
              <w:rPr>
                <w:sz w:val="24"/>
                <w:u w:val="single"/>
              </w:rPr>
              <w:tab/>
            </w:r>
            <w:r>
              <w:rPr>
                <w:sz w:val="24"/>
              </w:rPr>
              <w:t>包、共</w:t>
            </w:r>
            <w:r>
              <w:rPr>
                <w:sz w:val="24"/>
                <w:u w:val="single"/>
              </w:rPr>
              <w:t xml:space="preserve"> </w:t>
            </w:r>
            <w:r>
              <w:rPr>
                <w:sz w:val="24"/>
                <w:u w:val="single"/>
              </w:rPr>
              <w:tab/>
            </w:r>
            <w:r>
              <w:rPr>
                <w:sz w:val="24"/>
              </w:rPr>
              <w:t>年</w:t>
            </w:r>
            <w:r>
              <w:rPr>
                <w:sz w:val="24"/>
              </w:rPr>
              <w:t>)</w:t>
            </w:r>
            <w:r>
              <w:rPr>
                <w:sz w:val="24"/>
              </w:rPr>
              <w:tab/>
              <w:t>□</w:t>
            </w:r>
            <w:r>
              <w:rPr>
                <w:sz w:val="24"/>
              </w:rPr>
              <w:t>已戒菸</w:t>
            </w:r>
            <w:r>
              <w:rPr>
                <w:sz w:val="24"/>
                <w:u w:val="single"/>
              </w:rPr>
              <w:t xml:space="preserve"> </w:t>
            </w:r>
            <w:r>
              <w:rPr>
                <w:sz w:val="24"/>
                <w:u w:val="single"/>
              </w:rPr>
              <w:tab/>
            </w:r>
            <w:r>
              <w:rPr>
                <w:sz w:val="24"/>
              </w:rPr>
              <w:t>年</w:t>
            </w:r>
          </w:p>
          <w:p w:rsidR="00D90477" w:rsidRDefault="00B1194B">
            <w:pPr>
              <w:pStyle w:val="TableParagraph"/>
              <w:tabs>
                <w:tab w:val="left" w:pos="1908"/>
                <w:tab w:val="left" w:pos="3468"/>
                <w:tab w:val="left" w:pos="4548"/>
                <w:tab w:val="left" w:pos="5148"/>
                <w:tab w:val="left" w:pos="6228"/>
              </w:tabs>
              <w:spacing w:before="145"/>
              <w:ind w:left="348"/>
              <w:rPr>
                <w:sz w:val="24"/>
              </w:rPr>
            </w:pPr>
            <w:r>
              <w:rPr>
                <w:sz w:val="24"/>
              </w:rPr>
              <w:t>2.</w:t>
            </w:r>
            <w:r>
              <w:rPr>
                <w:sz w:val="24"/>
              </w:rPr>
              <w:t>檳榔</w:t>
            </w:r>
            <w:r>
              <w:rPr>
                <w:sz w:val="24"/>
              </w:rPr>
              <w:t xml:space="preserve"> □</w:t>
            </w:r>
            <w:r>
              <w:rPr>
                <w:sz w:val="24"/>
              </w:rPr>
              <w:t>無</w:t>
            </w:r>
            <w:r>
              <w:rPr>
                <w:sz w:val="24"/>
              </w:rPr>
              <w:tab/>
              <w:t>□</w:t>
            </w:r>
            <w:r>
              <w:rPr>
                <w:sz w:val="24"/>
              </w:rPr>
              <w:t>有</w:t>
            </w:r>
            <w:r>
              <w:rPr>
                <w:sz w:val="24"/>
              </w:rPr>
              <w:t>(</w:t>
            </w:r>
            <w:r>
              <w:rPr>
                <w:sz w:val="24"/>
              </w:rPr>
              <w:t>每天</w:t>
            </w:r>
            <w:r>
              <w:rPr>
                <w:sz w:val="24"/>
                <w:u w:val="single"/>
              </w:rPr>
              <w:t xml:space="preserve"> </w:t>
            </w:r>
            <w:r>
              <w:rPr>
                <w:sz w:val="24"/>
                <w:u w:val="single"/>
              </w:rPr>
              <w:tab/>
            </w:r>
            <w:r>
              <w:rPr>
                <w:sz w:val="24"/>
              </w:rPr>
              <w:t>顆、共</w:t>
            </w:r>
            <w:r>
              <w:rPr>
                <w:sz w:val="24"/>
                <w:u w:val="single"/>
              </w:rPr>
              <w:t xml:space="preserve"> </w:t>
            </w:r>
            <w:r>
              <w:rPr>
                <w:sz w:val="24"/>
                <w:u w:val="single"/>
              </w:rPr>
              <w:tab/>
            </w:r>
            <w:r>
              <w:rPr>
                <w:sz w:val="24"/>
              </w:rPr>
              <w:t>年</w:t>
            </w:r>
            <w:r>
              <w:rPr>
                <w:sz w:val="24"/>
              </w:rPr>
              <w:t>)</w:t>
            </w:r>
            <w:r>
              <w:rPr>
                <w:sz w:val="24"/>
              </w:rPr>
              <w:tab/>
              <w:t>□</w:t>
            </w:r>
            <w:r>
              <w:rPr>
                <w:sz w:val="24"/>
              </w:rPr>
              <w:t>已戒</w:t>
            </w:r>
            <w:r>
              <w:rPr>
                <w:sz w:val="24"/>
                <w:u w:val="single"/>
              </w:rPr>
              <w:t xml:space="preserve"> </w:t>
            </w:r>
            <w:r>
              <w:rPr>
                <w:sz w:val="24"/>
                <w:u w:val="single"/>
              </w:rPr>
              <w:tab/>
            </w:r>
            <w:r>
              <w:rPr>
                <w:sz w:val="24"/>
              </w:rPr>
              <w:t>年</w:t>
            </w:r>
          </w:p>
          <w:p w:rsidR="00D90477" w:rsidRDefault="00B1194B">
            <w:pPr>
              <w:pStyle w:val="TableParagraph"/>
              <w:tabs>
                <w:tab w:val="left" w:pos="1908"/>
                <w:tab w:val="left" w:pos="4188"/>
                <w:tab w:val="left" w:pos="5988"/>
              </w:tabs>
              <w:spacing w:before="145"/>
              <w:ind w:left="348"/>
              <w:rPr>
                <w:sz w:val="24"/>
              </w:rPr>
            </w:pPr>
            <w:r>
              <w:rPr>
                <w:sz w:val="24"/>
              </w:rPr>
              <w:t>3.</w:t>
            </w:r>
            <w:r>
              <w:rPr>
                <w:sz w:val="24"/>
              </w:rPr>
              <w:t>喝酒</w:t>
            </w:r>
            <w:r>
              <w:rPr>
                <w:sz w:val="24"/>
              </w:rPr>
              <w:t xml:space="preserve"> □</w:t>
            </w:r>
            <w:r>
              <w:rPr>
                <w:sz w:val="24"/>
              </w:rPr>
              <w:t>無</w:t>
            </w:r>
            <w:r>
              <w:rPr>
                <w:sz w:val="24"/>
              </w:rPr>
              <w:tab/>
              <w:t>□</w:t>
            </w:r>
            <w:r>
              <w:rPr>
                <w:sz w:val="24"/>
              </w:rPr>
              <w:t>有</w:t>
            </w:r>
            <w:r>
              <w:rPr>
                <w:sz w:val="24"/>
              </w:rPr>
              <w:t>(</w:t>
            </w:r>
            <w:r>
              <w:rPr>
                <w:sz w:val="24"/>
              </w:rPr>
              <w:t>總類：</w:t>
            </w:r>
            <w:r>
              <w:rPr>
                <w:sz w:val="24"/>
                <w:u w:val="single"/>
              </w:rPr>
              <w:t xml:space="preserve"> </w:t>
            </w:r>
            <w:r>
              <w:rPr>
                <w:sz w:val="24"/>
                <w:u w:val="single"/>
              </w:rPr>
              <w:tab/>
            </w:r>
            <w:r>
              <w:rPr>
                <w:sz w:val="24"/>
              </w:rPr>
              <w:t>頻率：</w:t>
            </w:r>
            <w:r>
              <w:rPr>
                <w:sz w:val="24"/>
                <w:u w:val="single"/>
              </w:rPr>
              <w:t xml:space="preserve"> </w:t>
            </w:r>
            <w:r>
              <w:rPr>
                <w:sz w:val="24"/>
                <w:u w:val="single"/>
              </w:rPr>
              <w:tab/>
            </w:r>
            <w:r>
              <w:rPr>
                <w:sz w:val="24"/>
              </w:rPr>
              <w:t>)</w:t>
            </w:r>
          </w:p>
          <w:p w:rsidR="00D90477" w:rsidRDefault="00B1194B">
            <w:pPr>
              <w:pStyle w:val="TableParagraph"/>
              <w:tabs>
                <w:tab w:val="left" w:pos="3108"/>
                <w:tab w:val="left" w:pos="5868"/>
                <w:tab w:val="left" w:pos="6828"/>
                <w:tab w:val="left" w:pos="7788"/>
              </w:tabs>
              <w:spacing w:before="144"/>
              <w:ind w:left="348"/>
              <w:rPr>
                <w:sz w:val="24"/>
              </w:rPr>
            </w:pPr>
            <w:r>
              <w:rPr>
                <w:sz w:val="24"/>
              </w:rPr>
              <w:t>4.</w:t>
            </w:r>
            <w:r>
              <w:rPr>
                <w:sz w:val="24"/>
              </w:rPr>
              <w:t>用餐時間不正常</w:t>
            </w:r>
            <w:r>
              <w:rPr>
                <w:sz w:val="24"/>
              </w:rPr>
              <w:t xml:space="preserve"> </w:t>
            </w:r>
            <w:proofErr w:type="gramStart"/>
            <w:r>
              <w:rPr>
                <w:sz w:val="24"/>
              </w:rPr>
              <w:t>□</w:t>
            </w:r>
            <w:r>
              <w:rPr>
                <w:sz w:val="24"/>
              </w:rPr>
              <w:t>否</w:t>
            </w:r>
            <w:proofErr w:type="gramEnd"/>
            <w:r>
              <w:rPr>
                <w:sz w:val="24"/>
              </w:rPr>
              <w:tab/>
              <w:t>□</w:t>
            </w:r>
            <w:r>
              <w:rPr>
                <w:sz w:val="24"/>
              </w:rPr>
              <w:t>是</w:t>
            </w:r>
            <w:r>
              <w:rPr>
                <w:sz w:val="24"/>
              </w:rPr>
              <w:t xml:space="preserve"> </w:t>
            </w:r>
            <w:r>
              <w:rPr>
                <w:sz w:val="24"/>
              </w:rPr>
              <w:t>；</w:t>
            </w:r>
            <w:r>
              <w:rPr>
                <w:sz w:val="24"/>
              </w:rPr>
              <w:t xml:space="preserve"> </w:t>
            </w:r>
            <w:r>
              <w:rPr>
                <w:sz w:val="24"/>
              </w:rPr>
              <w:t>外食頻率</w:t>
            </w:r>
            <w:r>
              <w:rPr>
                <w:sz w:val="24"/>
              </w:rPr>
              <w:t xml:space="preserve"> □</w:t>
            </w:r>
            <w:r>
              <w:rPr>
                <w:sz w:val="24"/>
              </w:rPr>
              <w:t>無</w:t>
            </w:r>
            <w:r>
              <w:rPr>
                <w:sz w:val="24"/>
              </w:rPr>
              <w:tab/>
            </w:r>
            <w:r>
              <w:rPr>
                <w:sz w:val="24"/>
              </w:rPr>
              <w:t>□</w:t>
            </w:r>
            <w:r>
              <w:rPr>
                <w:sz w:val="24"/>
              </w:rPr>
              <w:t>一餐</w:t>
            </w:r>
            <w:r>
              <w:rPr>
                <w:sz w:val="24"/>
              </w:rPr>
              <w:tab/>
              <w:t>□</w:t>
            </w:r>
            <w:r>
              <w:rPr>
                <w:sz w:val="24"/>
              </w:rPr>
              <w:t>兩餐</w:t>
            </w:r>
            <w:r>
              <w:rPr>
                <w:sz w:val="24"/>
              </w:rPr>
              <w:tab/>
              <w:t>□</w:t>
            </w:r>
            <w:r>
              <w:rPr>
                <w:sz w:val="24"/>
              </w:rPr>
              <w:t>三餐</w:t>
            </w:r>
          </w:p>
          <w:p w:rsidR="00D90477" w:rsidRDefault="00B1194B">
            <w:pPr>
              <w:pStyle w:val="TableParagraph"/>
              <w:tabs>
                <w:tab w:val="left" w:pos="2868"/>
                <w:tab w:val="left" w:pos="5628"/>
                <w:tab w:val="left" w:pos="8268"/>
              </w:tabs>
              <w:spacing w:before="144" w:line="316" w:lineRule="exact"/>
              <w:ind w:left="348"/>
              <w:rPr>
                <w:sz w:val="24"/>
              </w:rPr>
            </w:pPr>
            <w:r>
              <w:rPr>
                <w:sz w:val="24"/>
              </w:rPr>
              <w:t>5.</w:t>
            </w:r>
            <w:r>
              <w:rPr>
                <w:sz w:val="24"/>
              </w:rPr>
              <w:t>自覺睡眠不足</w:t>
            </w:r>
            <w:r>
              <w:rPr>
                <w:sz w:val="24"/>
              </w:rPr>
              <w:t xml:space="preserve"> </w:t>
            </w:r>
            <w:proofErr w:type="gramStart"/>
            <w:r>
              <w:rPr>
                <w:sz w:val="24"/>
              </w:rPr>
              <w:t>□</w:t>
            </w:r>
            <w:r>
              <w:rPr>
                <w:sz w:val="24"/>
              </w:rPr>
              <w:t>否</w:t>
            </w:r>
            <w:proofErr w:type="gramEnd"/>
            <w:r>
              <w:rPr>
                <w:sz w:val="24"/>
              </w:rPr>
              <w:tab/>
              <w:t>□</w:t>
            </w:r>
            <w:r>
              <w:rPr>
                <w:sz w:val="24"/>
              </w:rPr>
              <w:t>是</w:t>
            </w:r>
            <w:r>
              <w:rPr>
                <w:sz w:val="24"/>
              </w:rPr>
              <w:t>(</w:t>
            </w:r>
            <w:r>
              <w:rPr>
                <w:sz w:val="24"/>
              </w:rPr>
              <w:t>工作日睡眠平均</w:t>
            </w:r>
            <w:r>
              <w:rPr>
                <w:sz w:val="24"/>
                <w:u w:val="single"/>
              </w:rPr>
              <w:t xml:space="preserve"> </w:t>
            </w:r>
            <w:r>
              <w:rPr>
                <w:sz w:val="24"/>
                <w:u w:val="single"/>
              </w:rPr>
              <w:tab/>
            </w:r>
            <w:r>
              <w:rPr>
                <w:sz w:val="24"/>
              </w:rPr>
              <w:t>小時；假日睡眠平均</w:t>
            </w:r>
            <w:r>
              <w:rPr>
                <w:sz w:val="24"/>
                <w:u w:val="single"/>
              </w:rPr>
              <w:t xml:space="preserve"> </w:t>
            </w:r>
            <w:r>
              <w:rPr>
                <w:sz w:val="24"/>
                <w:u w:val="single"/>
              </w:rPr>
              <w:tab/>
            </w:r>
            <w:r>
              <w:rPr>
                <w:sz w:val="24"/>
              </w:rPr>
              <w:t>小時</w:t>
            </w:r>
            <w:r>
              <w:rPr>
                <w:sz w:val="24"/>
              </w:rPr>
              <w:t>)</w:t>
            </w:r>
          </w:p>
        </w:tc>
      </w:tr>
    </w:tbl>
    <w:p w:rsidR="00D90477" w:rsidRDefault="00D90477">
      <w:pPr>
        <w:spacing w:line="316" w:lineRule="exact"/>
        <w:rPr>
          <w:sz w:val="24"/>
        </w:rPr>
        <w:sectPr w:rsidR="00D90477">
          <w:pgSz w:w="11910" w:h="16840"/>
          <w:pgMar w:top="1380" w:right="1040" w:bottom="1180" w:left="1200" w:header="858" w:footer="996" w:gutter="0"/>
          <w:cols w:space="720"/>
        </w:sectPr>
      </w:pPr>
    </w:p>
    <w:p w:rsidR="00D90477" w:rsidRDefault="00D90477">
      <w:pPr>
        <w:pStyle w:val="a3"/>
        <w:spacing w:before="7"/>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0"/>
        <w:gridCol w:w="4926"/>
      </w:tblGrid>
      <w:tr w:rsidR="00D90477">
        <w:trPr>
          <w:trHeight w:val="959"/>
        </w:trPr>
        <w:tc>
          <w:tcPr>
            <w:tcW w:w="9286" w:type="dxa"/>
            <w:gridSpan w:val="2"/>
          </w:tcPr>
          <w:p w:rsidR="00D90477" w:rsidRDefault="00B1194B">
            <w:pPr>
              <w:pStyle w:val="TableParagraph"/>
              <w:tabs>
                <w:tab w:val="left" w:pos="2388"/>
                <w:tab w:val="left" w:pos="3948"/>
                <w:tab w:val="left" w:pos="5388"/>
              </w:tabs>
              <w:spacing w:before="143"/>
              <w:ind w:left="348"/>
              <w:rPr>
                <w:sz w:val="24"/>
              </w:rPr>
            </w:pPr>
            <w:r>
              <w:rPr>
                <w:sz w:val="24"/>
              </w:rPr>
              <w:t>6.</w:t>
            </w:r>
            <w:r>
              <w:rPr>
                <w:sz w:val="24"/>
              </w:rPr>
              <w:t>運動習慣</w:t>
            </w:r>
            <w:r>
              <w:rPr>
                <w:sz w:val="24"/>
              </w:rPr>
              <w:t xml:space="preserve"> □</w:t>
            </w:r>
            <w:r>
              <w:rPr>
                <w:sz w:val="24"/>
              </w:rPr>
              <w:t>無</w:t>
            </w:r>
            <w:r>
              <w:rPr>
                <w:sz w:val="24"/>
              </w:rPr>
              <w:tab/>
              <w:t>□</w:t>
            </w:r>
            <w:r>
              <w:rPr>
                <w:sz w:val="24"/>
              </w:rPr>
              <w:t>有</w:t>
            </w:r>
            <w:r>
              <w:rPr>
                <w:sz w:val="24"/>
              </w:rPr>
              <w:t>(</w:t>
            </w:r>
            <w:r>
              <w:rPr>
                <w:sz w:val="24"/>
              </w:rPr>
              <w:t>每週</w:t>
            </w:r>
            <w:r>
              <w:rPr>
                <w:sz w:val="24"/>
                <w:u w:val="single"/>
              </w:rPr>
              <w:t xml:space="preserve"> </w:t>
            </w:r>
            <w:r>
              <w:rPr>
                <w:sz w:val="24"/>
                <w:u w:val="single"/>
              </w:rPr>
              <w:tab/>
            </w:r>
            <w:r>
              <w:rPr>
                <w:sz w:val="24"/>
              </w:rPr>
              <w:t>次、每次</w:t>
            </w:r>
            <w:r>
              <w:rPr>
                <w:sz w:val="24"/>
                <w:u w:val="single"/>
              </w:rPr>
              <w:t xml:space="preserve"> </w:t>
            </w:r>
            <w:r>
              <w:rPr>
                <w:sz w:val="24"/>
                <w:u w:val="single"/>
              </w:rPr>
              <w:tab/>
            </w:r>
            <w:r>
              <w:rPr>
                <w:sz w:val="24"/>
              </w:rPr>
              <w:t>分</w:t>
            </w:r>
            <w:r>
              <w:rPr>
                <w:sz w:val="24"/>
              </w:rPr>
              <w:t>)</w:t>
            </w:r>
          </w:p>
          <w:p w:rsidR="00D90477" w:rsidRDefault="00B1194B">
            <w:pPr>
              <w:pStyle w:val="TableParagraph"/>
              <w:tabs>
                <w:tab w:val="left" w:pos="2923"/>
              </w:tabs>
              <w:spacing w:before="145" w:line="316" w:lineRule="exact"/>
              <w:ind w:left="348"/>
              <w:rPr>
                <w:rFonts w:ascii="Times New Roman" w:eastAsia="Times New Roman"/>
                <w:sz w:val="24"/>
              </w:rPr>
            </w:pPr>
            <w:r>
              <w:rPr>
                <w:sz w:val="24"/>
              </w:rPr>
              <w:t>7.</w:t>
            </w:r>
            <w:r>
              <w:rPr>
                <w:sz w:val="24"/>
              </w:rPr>
              <w:t>其他</w:t>
            </w:r>
            <w:r>
              <w:rPr>
                <w:rFonts w:ascii="Times New Roman" w:eastAsia="Times New Roman"/>
                <w:sz w:val="24"/>
                <w:u w:val="single"/>
              </w:rPr>
              <w:t xml:space="preserve"> </w:t>
            </w:r>
            <w:r>
              <w:rPr>
                <w:rFonts w:ascii="Times New Roman" w:eastAsia="Times New Roman"/>
                <w:sz w:val="24"/>
                <w:u w:val="single"/>
              </w:rPr>
              <w:tab/>
            </w:r>
          </w:p>
        </w:tc>
      </w:tr>
      <w:tr w:rsidR="00D90477">
        <w:trPr>
          <w:trHeight w:val="480"/>
        </w:trPr>
        <w:tc>
          <w:tcPr>
            <w:tcW w:w="9286" w:type="dxa"/>
            <w:gridSpan w:val="2"/>
          </w:tcPr>
          <w:p w:rsidR="00D90477" w:rsidRDefault="00B1194B">
            <w:pPr>
              <w:pStyle w:val="TableParagraph"/>
              <w:spacing w:before="144" w:line="316" w:lineRule="exact"/>
              <w:ind w:left="107"/>
              <w:rPr>
                <w:sz w:val="24"/>
              </w:rPr>
            </w:pPr>
            <w:r>
              <w:rPr>
                <w:sz w:val="24"/>
              </w:rPr>
              <w:t>五、健康檢查項目</w:t>
            </w:r>
          </w:p>
        </w:tc>
      </w:tr>
      <w:tr w:rsidR="00D90477">
        <w:trPr>
          <w:trHeight w:val="1440"/>
        </w:trPr>
        <w:tc>
          <w:tcPr>
            <w:tcW w:w="9286" w:type="dxa"/>
            <w:gridSpan w:val="2"/>
          </w:tcPr>
          <w:p w:rsidR="00D90477" w:rsidRDefault="00B1194B">
            <w:pPr>
              <w:pStyle w:val="TableParagraph"/>
              <w:tabs>
                <w:tab w:val="left" w:pos="3588"/>
                <w:tab w:val="left" w:pos="4188"/>
              </w:tabs>
              <w:spacing w:before="145"/>
              <w:ind w:left="348"/>
              <w:rPr>
                <w:sz w:val="24"/>
              </w:rPr>
            </w:pPr>
            <w:r>
              <w:rPr>
                <w:sz w:val="24"/>
              </w:rPr>
              <w:t>※</w:t>
            </w:r>
            <w:r>
              <w:rPr>
                <w:sz w:val="24"/>
              </w:rPr>
              <w:t>最近一次健康檢查時間：</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p>
          <w:p w:rsidR="00D90477" w:rsidRDefault="00B1194B">
            <w:pPr>
              <w:pStyle w:val="TableParagraph"/>
              <w:spacing w:before="144"/>
              <w:ind w:left="348"/>
              <w:rPr>
                <w:sz w:val="24"/>
              </w:rPr>
            </w:pPr>
            <w:r>
              <w:rPr>
                <w:sz w:val="24"/>
              </w:rPr>
              <w:t>※</w:t>
            </w:r>
            <w:r>
              <w:rPr>
                <w:sz w:val="24"/>
              </w:rPr>
              <w:t>是否同意檢附健康檢查報告相關數據，以作為心腦血管健康風</w:t>
            </w:r>
            <w:proofErr w:type="gramStart"/>
            <w:r>
              <w:rPr>
                <w:sz w:val="24"/>
              </w:rPr>
              <w:t>隩</w:t>
            </w:r>
            <w:proofErr w:type="gramEnd"/>
            <w:r>
              <w:rPr>
                <w:sz w:val="24"/>
              </w:rPr>
              <w:t>評估</w:t>
            </w:r>
            <w:r>
              <w:rPr>
                <w:sz w:val="24"/>
              </w:rPr>
              <w:t>?</w:t>
            </w:r>
          </w:p>
          <w:p w:rsidR="00D90477" w:rsidRDefault="00B1194B">
            <w:pPr>
              <w:pStyle w:val="TableParagraph"/>
              <w:tabs>
                <w:tab w:val="left" w:pos="1788"/>
                <w:tab w:val="left" w:pos="8628"/>
              </w:tabs>
              <w:spacing w:before="144" w:line="316" w:lineRule="exact"/>
              <w:ind w:left="588"/>
              <w:rPr>
                <w:sz w:val="24"/>
              </w:rPr>
            </w:pPr>
            <w:r>
              <w:rPr>
                <w:sz w:val="24"/>
              </w:rPr>
              <w:t>□</w:t>
            </w:r>
            <w:r>
              <w:rPr>
                <w:sz w:val="24"/>
              </w:rPr>
              <w:t>不同意</w:t>
            </w:r>
            <w:r>
              <w:rPr>
                <w:sz w:val="24"/>
              </w:rPr>
              <w:tab/>
              <w:t>□</w:t>
            </w:r>
            <w:r>
              <w:rPr>
                <w:sz w:val="24"/>
              </w:rPr>
              <w:t>同意</w:t>
            </w:r>
            <w:r>
              <w:rPr>
                <w:sz w:val="24"/>
              </w:rPr>
              <w:t>(</w:t>
            </w:r>
            <w:r>
              <w:rPr>
                <w:sz w:val="24"/>
              </w:rPr>
              <w:t>請填寫下列檢查結果，並簽名。同意人簽名：</w:t>
            </w:r>
            <w:r>
              <w:rPr>
                <w:sz w:val="24"/>
                <w:u w:val="single"/>
              </w:rPr>
              <w:t xml:space="preserve"> </w:t>
            </w:r>
            <w:r>
              <w:rPr>
                <w:sz w:val="24"/>
                <w:u w:val="single"/>
              </w:rPr>
              <w:tab/>
            </w:r>
            <w:r>
              <w:rPr>
                <w:sz w:val="24"/>
              </w:rPr>
              <w:t>)</w:t>
            </w:r>
          </w:p>
        </w:tc>
      </w:tr>
      <w:tr w:rsidR="00D90477">
        <w:trPr>
          <w:trHeight w:val="4320"/>
        </w:trPr>
        <w:tc>
          <w:tcPr>
            <w:tcW w:w="4360" w:type="dxa"/>
          </w:tcPr>
          <w:p w:rsidR="00D90477" w:rsidRDefault="00B1194B">
            <w:pPr>
              <w:pStyle w:val="TableParagraph"/>
              <w:tabs>
                <w:tab w:val="left" w:pos="2606"/>
              </w:tabs>
              <w:spacing w:before="144"/>
              <w:ind w:left="391"/>
              <w:rPr>
                <w:rFonts w:ascii="Times New Roman" w:eastAsia="Times New Roman"/>
                <w:sz w:val="24"/>
              </w:rPr>
            </w:pPr>
            <w:r>
              <w:rPr>
                <w:sz w:val="24"/>
              </w:rPr>
              <w:t>1.</w:t>
            </w:r>
            <w:r>
              <w:rPr>
                <w:sz w:val="24"/>
              </w:rPr>
              <w:t>身體質量數</w:t>
            </w:r>
            <w:r>
              <w:rPr>
                <w:rFonts w:ascii="Times New Roman" w:eastAsia="Times New Roman"/>
                <w:sz w:val="24"/>
                <w:u w:val="single"/>
              </w:rPr>
              <w:t xml:space="preserve"> </w:t>
            </w:r>
            <w:r>
              <w:rPr>
                <w:rFonts w:ascii="Times New Roman" w:eastAsia="Times New Roman"/>
                <w:sz w:val="24"/>
                <w:u w:val="single"/>
              </w:rPr>
              <w:tab/>
            </w:r>
          </w:p>
          <w:p w:rsidR="00D90477" w:rsidRDefault="00B1194B">
            <w:pPr>
              <w:pStyle w:val="TableParagraph"/>
              <w:tabs>
                <w:tab w:val="left" w:pos="1833"/>
                <w:tab w:val="left" w:pos="3634"/>
              </w:tabs>
              <w:spacing w:before="144"/>
              <w:ind w:left="753"/>
              <w:rPr>
                <w:sz w:val="24"/>
              </w:rPr>
            </w:pPr>
            <w:r>
              <w:rPr>
                <w:sz w:val="24"/>
              </w:rPr>
              <w:t>(</w:t>
            </w:r>
            <w:r>
              <w:rPr>
                <w:sz w:val="24"/>
              </w:rPr>
              <w:t>身高</w:t>
            </w:r>
            <w:r>
              <w:rPr>
                <w:sz w:val="24"/>
                <w:u w:val="single"/>
              </w:rPr>
              <w:t xml:space="preserve"> </w:t>
            </w:r>
            <w:r>
              <w:rPr>
                <w:sz w:val="24"/>
                <w:u w:val="single"/>
              </w:rPr>
              <w:tab/>
            </w:r>
            <w:r>
              <w:rPr>
                <w:sz w:val="24"/>
              </w:rPr>
              <w:t>公分；體重</w:t>
            </w:r>
            <w:r>
              <w:rPr>
                <w:sz w:val="24"/>
                <w:u w:val="single"/>
              </w:rPr>
              <w:t xml:space="preserve"> </w:t>
            </w:r>
            <w:r>
              <w:rPr>
                <w:sz w:val="24"/>
                <w:u w:val="single"/>
              </w:rPr>
              <w:tab/>
            </w:r>
            <w:r>
              <w:rPr>
                <w:sz w:val="24"/>
              </w:rPr>
              <w:t>公斤</w:t>
            </w:r>
            <w:r>
              <w:rPr>
                <w:sz w:val="24"/>
              </w:rPr>
              <w:t>)</w:t>
            </w:r>
          </w:p>
          <w:p w:rsidR="00D90477" w:rsidRDefault="00B1194B">
            <w:pPr>
              <w:pStyle w:val="TableParagraph"/>
              <w:tabs>
                <w:tab w:val="left" w:pos="1788"/>
              </w:tabs>
              <w:spacing w:before="144"/>
              <w:ind w:left="348"/>
              <w:rPr>
                <w:sz w:val="24"/>
              </w:rPr>
            </w:pPr>
            <w:r>
              <w:rPr>
                <w:sz w:val="24"/>
              </w:rPr>
              <w:t>2.</w:t>
            </w:r>
            <w:r>
              <w:rPr>
                <w:sz w:val="24"/>
              </w:rPr>
              <w:t>腰圍</w:t>
            </w:r>
            <w:r>
              <w:rPr>
                <w:sz w:val="24"/>
                <w:u w:val="single"/>
              </w:rPr>
              <w:t xml:space="preserve"> </w:t>
            </w:r>
            <w:r>
              <w:rPr>
                <w:sz w:val="24"/>
                <w:u w:val="single"/>
              </w:rPr>
              <w:tab/>
            </w:r>
            <w:r>
              <w:rPr>
                <w:sz w:val="24"/>
              </w:rPr>
              <w:t>(M</w:t>
            </w:r>
            <w:r>
              <w:rPr>
                <w:sz w:val="24"/>
              </w:rPr>
              <w:t>：</w:t>
            </w:r>
            <w:r>
              <w:rPr>
                <w:sz w:val="24"/>
              </w:rPr>
              <w:t xml:space="preserve"> </w:t>
            </w:r>
            <w:r>
              <w:rPr>
                <w:sz w:val="24"/>
              </w:rPr>
              <w:t>＜</w:t>
            </w:r>
            <w:r>
              <w:rPr>
                <w:sz w:val="24"/>
              </w:rPr>
              <w:t>90</w:t>
            </w:r>
            <w:r>
              <w:rPr>
                <w:sz w:val="24"/>
              </w:rPr>
              <w:t>；</w:t>
            </w:r>
            <w:r>
              <w:rPr>
                <w:sz w:val="24"/>
              </w:rPr>
              <w:t>F</w:t>
            </w:r>
            <w:r>
              <w:rPr>
                <w:sz w:val="24"/>
              </w:rPr>
              <w:t>：</w:t>
            </w:r>
            <w:r>
              <w:rPr>
                <w:sz w:val="24"/>
              </w:rPr>
              <w:t xml:space="preserve"> </w:t>
            </w:r>
            <w:r>
              <w:rPr>
                <w:sz w:val="24"/>
              </w:rPr>
              <w:t>＜</w:t>
            </w:r>
            <w:r>
              <w:rPr>
                <w:sz w:val="24"/>
              </w:rPr>
              <w:t>80)</w:t>
            </w:r>
          </w:p>
          <w:p w:rsidR="00D90477" w:rsidRDefault="00B1194B">
            <w:pPr>
              <w:pStyle w:val="TableParagraph"/>
              <w:tabs>
                <w:tab w:val="left" w:pos="1843"/>
              </w:tabs>
              <w:spacing w:before="145"/>
              <w:ind w:left="348"/>
              <w:rPr>
                <w:rFonts w:ascii="Times New Roman" w:eastAsia="Times New Roman"/>
                <w:sz w:val="24"/>
              </w:rPr>
            </w:pPr>
            <w:r>
              <w:rPr>
                <w:sz w:val="24"/>
              </w:rPr>
              <w:t>3.</w:t>
            </w:r>
            <w:r>
              <w:rPr>
                <w:sz w:val="24"/>
              </w:rPr>
              <w:t>脈搏</w:t>
            </w:r>
            <w:r>
              <w:rPr>
                <w:rFonts w:ascii="Times New Roman" w:eastAsia="Times New Roman"/>
                <w:sz w:val="24"/>
                <w:u w:val="single"/>
              </w:rPr>
              <w:t xml:space="preserve"> </w:t>
            </w:r>
            <w:r>
              <w:rPr>
                <w:rFonts w:ascii="Times New Roman" w:eastAsia="Times New Roman"/>
                <w:sz w:val="24"/>
                <w:u w:val="single"/>
              </w:rPr>
              <w:tab/>
            </w:r>
          </w:p>
          <w:p w:rsidR="00D90477" w:rsidRDefault="00B1194B">
            <w:pPr>
              <w:pStyle w:val="TableParagraph"/>
              <w:tabs>
                <w:tab w:val="left" w:pos="2323"/>
              </w:tabs>
              <w:spacing w:before="144"/>
              <w:ind w:left="348"/>
              <w:rPr>
                <w:sz w:val="24"/>
              </w:rPr>
            </w:pPr>
            <w:r>
              <w:rPr>
                <w:sz w:val="24"/>
              </w:rPr>
              <w:t>4.</w:t>
            </w:r>
            <w:r>
              <w:rPr>
                <w:sz w:val="24"/>
              </w:rPr>
              <w:t>血壓</w:t>
            </w:r>
            <w:r>
              <w:rPr>
                <w:sz w:val="24"/>
                <w:u w:val="single"/>
              </w:rPr>
              <w:tab/>
            </w:r>
            <w:r>
              <w:rPr>
                <w:sz w:val="24"/>
              </w:rPr>
              <w:t>(SBP</w:t>
            </w:r>
            <w:r>
              <w:rPr>
                <w:sz w:val="24"/>
              </w:rPr>
              <w:t>：</w:t>
            </w:r>
            <w:r>
              <w:rPr>
                <w:sz w:val="24"/>
              </w:rPr>
              <w:t>135/DBP</w:t>
            </w:r>
            <w:r>
              <w:rPr>
                <w:sz w:val="24"/>
              </w:rPr>
              <w:t>：</w:t>
            </w:r>
          </w:p>
          <w:p w:rsidR="00D90477" w:rsidRDefault="00B1194B">
            <w:pPr>
              <w:pStyle w:val="TableParagraph"/>
              <w:spacing w:before="144"/>
              <w:ind w:left="107"/>
              <w:rPr>
                <w:sz w:val="24"/>
              </w:rPr>
            </w:pPr>
            <w:r>
              <w:rPr>
                <w:sz w:val="24"/>
              </w:rPr>
              <w:t>85)</w:t>
            </w:r>
          </w:p>
          <w:p w:rsidR="00D90477" w:rsidRDefault="00B1194B">
            <w:pPr>
              <w:pStyle w:val="TableParagraph"/>
              <w:tabs>
                <w:tab w:val="left" w:pos="2683"/>
              </w:tabs>
              <w:spacing w:before="145"/>
              <w:ind w:left="348"/>
              <w:rPr>
                <w:sz w:val="24"/>
              </w:rPr>
            </w:pPr>
            <w:r>
              <w:rPr>
                <w:sz w:val="24"/>
              </w:rPr>
              <w:t>5.</w:t>
            </w:r>
            <w:r>
              <w:rPr>
                <w:sz w:val="24"/>
              </w:rPr>
              <w:t>總膽固醇</w:t>
            </w:r>
            <w:r>
              <w:rPr>
                <w:sz w:val="24"/>
                <w:u w:val="single"/>
              </w:rPr>
              <w:tab/>
            </w:r>
            <w:r>
              <w:rPr>
                <w:sz w:val="24"/>
              </w:rPr>
              <w:t>(</w:t>
            </w:r>
            <w:r>
              <w:rPr>
                <w:sz w:val="24"/>
              </w:rPr>
              <w:t>＜</w:t>
            </w:r>
            <w:r>
              <w:rPr>
                <w:sz w:val="24"/>
              </w:rPr>
              <w:t>200mg/dL)</w:t>
            </w:r>
          </w:p>
          <w:p w:rsidR="00D90477" w:rsidRDefault="00B1194B">
            <w:pPr>
              <w:pStyle w:val="TableParagraph"/>
              <w:tabs>
                <w:tab w:val="left" w:pos="2748"/>
              </w:tabs>
              <w:spacing w:before="144"/>
              <w:ind w:left="348"/>
              <w:rPr>
                <w:sz w:val="24"/>
              </w:rPr>
            </w:pPr>
            <w:r>
              <w:rPr>
                <w:sz w:val="24"/>
              </w:rPr>
              <w:t>6.</w:t>
            </w:r>
            <w:r>
              <w:rPr>
                <w:sz w:val="24"/>
              </w:rPr>
              <w:t>低密度膽固醇</w:t>
            </w:r>
            <w:r>
              <w:rPr>
                <w:sz w:val="24"/>
                <w:u w:val="single"/>
              </w:rPr>
              <w:t xml:space="preserve"> </w:t>
            </w:r>
            <w:r>
              <w:rPr>
                <w:sz w:val="24"/>
                <w:u w:val="single"/>
              </w:rPr>
              <w:tab/>
            </w:r>
            <w:r>
              <w:rPr>
                <w:sz w:val="24"/>
              </w:rPr>
              <w:t>(</w:t>
            </w:r>
            <w:r>
              <w:rPr>
                <w:sz w:val="24"/>
              </w:rPr>
              <w:t>＜</w:t>
            </w:r>
            <w:r>
              <w:rPr>
                <w:sz w:val="24"/>
              </w:rPr>
              <w:t>100</w:t>
            </w:r>
            <w:r>
              <w:rPr>
                <w:spacing w:val="-57"/>
                <w:sz w:val="24"/>
              </w:rPr>
              <w:t xml:space="preserve"> </w:t>
            </w:r>
            <w:r>
              <w:rPr>
                <w:sz w:val="24"/>
              </w:rPr>
              <w:t>mg/dL)</w:t>
            </w:r>
          </w:p>
          <w:p w:rsidR="00D90477" w:rsidRDefault="00B1194B">
            <w:pPr>
              <w:pStyle w:val="TableParagraph"/>
              <w:tabs>
                <w:tab w:val="left" w:pos="2868"/>
              </w:tabs>
              <w:spacing w:before="145" w:line="316" w:lineRule="exact"/>
              <w:ind w:left="348"/>
              <w:rPr>
                <w:sz w:val="24"/>
              </w:rPr>
            </w:pPr>
            <w:r>
              <w:rPr>
                <w:sz w:val="24"/>
              </w:rPr>
              <w:t>7.</w:t>
            </w:r>
            <w:r>
              <w:rPr>
                <w:sz w:val="24"/>
              </w:rPr>
              <w:t>高密度膽固醇</w:t>
            </w:r>
            <w:r>
              <w:rPr>
                <w:sz w:val="24"/>
                <w:u w:val="single"/>
              </w:rPr>
              <w:t xml:space="preserve"> </w:t>
            </w:r>
            <w:r>
              <w:rPr>
                <w:sz w:val="24"/>
                <w:u w:val="single"/>
              </w:rPr>
              <w:tab/>
            </w:r>
            <w:r>
              <w:rPr>
                <w:sz w:val="24"/>
              </w:rPr>
              <w:t>(</w:t>
            </w:r>
            <w:proofErr w:type="gramStart"/>
            <w:r>
              <w:rPr>
                <w:sz w:val="24"/>
              </w:rPr>
              <w:t>≧</w:t>
            </w:r>
            <w:proofErr w:type="gramEnd"/>
            <w:r>
              <w:rPr>
                <w:sz w:val="24"/>
              </w:rPr>
              <w:t>60</w:t>
            </w:r>
            <w:r>
              <w:rPr>
                <w:spacing w:val="-56"/>
                <w:sz w:val="24"/>
              </w:rPr>
              <w:t xml:space="preserve"> </w:t>
            </w:r>
            <w:r>
              <w:rPr>
                <w:sz w:val="24"/>
              </w:rPr>
              <w:t>mg/dL)</w:t>
            </w:r>
          </w:p>
        </w:tc>
        <w:tc>
          <w:tcPr>
            <w:tcW w:w="4926" w:type="dxa"/>
          </w:tcPr>
          <w:p w:rsidR="00D90477" w:rsidRDefault="00B1194B">
            <w:pPr>
              <w:pStyle w:val="TableParagraph"/>
              <w:tabs>
                <w:tab w:val="left" w:pos="2683"/>
              </w:tabs>
              <w:spacing w:before="144"/>
              <w:ind w:left="108"/>
              <w:rPr>
                <w:sz w:val="24"/>
              </w:rPr>
            </w:pPr>
            <w:r>
              <w:rPr>
                <w:sz w:val="24"/>
              </w:rPr>
              <w:t>8.</w:t>
            </w:r>
            <w:r>
              <w:rPr>
                <w:sz w:val="24"/>
              </w:rPr>
              <w:t>三酸甘油脂</w:t>
            </w:r>
            <w:r>
              <w:rPr>
                <w:sz w:val="24"/>
                <w:u w:val="single"/>
              </w:rPr>
              <w:tab/>
            </w:r>
            <w:r>
              <w:rPr>
                <w:sz w:val="24"/>
              </w:rPr>
              <w:t>(</w:t>
            </w:r>
            <w:r>
              <w:rPr>
                <w:sz w:val="24"/>
              </w:rPr>
              <w:t>＜</w:t>
            </w:r>
            <w:r>
              <w:rPr>
                <w:sz w:val="24"/>
              </w:rPr>
              <w:t>150 mg/dL)</w:t>
            </w:r>
          </w:p>
          <w:p w:rsidR="00D90477" w:rsidRDefault="00B1194B">
            <w:pPr>
              <w:pStyle w:val="TableParagraph"/>
              <w:tabs>
                <w:tab w:val="left" w:pos="2563"/>
              </w:tabs>
              <w:spacing w:before="144"/>
              <w:ind w:left="108"/>
              <w:rPr>
                <w:sz w:val="24"/>
              </w:rPr>
            </w:pPr>
            <w:r>
              <w:rPr>
                <w:sz w:val="24"/>
              </w:rPr>
              <w:t>9.</w:t>
            </w:r>
            <w:r>
              <w:rPr>
                <w:sz w:val="24"/>
              </w:rPr>
              <w:t>空腹血糖</w:t>
            </w:r>
            <w:r>
              <w:rPr>
                <w:sz w:val="24"/>
                <w:u w:val="single"/>
              </w:rPr>
              <w:tab/>
            </w:r>
            <w:r>
              <w:rPr>
                <w:sz w:val="24"/>
              </w:rPr>
              <w:t>(</w:t>
            </w:r>
            <w:r>
              <w:rPr>
                <w:sz w:val="24"/>
              </w:rPr>
              <w:t>＜</w:t>
            </w:r>
            <w:r>
              <w:rPr>
                <w:sz w:val="24"/>
              </w:rPr>
              <w:t>110 mg/dL)</w:t>
            </w:r>
          </w:p>
          <w:p w:rsidR="00D90477" w:rsidRDefault="00B1194B">
            <w:pPr>
              <w:pStyle w:val="TableParagraph"/>
              <w:tabs>
                <w:tab w:val="left" w:pos="2443"/>
              </w:tabs>
              <w:spacing w:before="144"/>
              <w:ind w:left="108"/>
              <w:rPr>
                <w:rFonts w:ascii="Times New Roman" w:eastAsia="Times New Roman"/>
                <w:sz w:val="24"/>
              </w:rPr>
            </w:pPr>
            <w:r>
              <w:rPr>
                <w:sz w:val="24"/>
              </w:rPr>
              <w:t>10.</w:t>
            </w:r>
            <w:r>
              <w:rPr>
                <w:sz w:val="24"/>
              </w:rPr>
              <w:t>尿蛋白</w:t>
            </w:r>
            <w:r>
              <w:rPr>
                <w:rFonts w:ascii="Times New Roman" w:eastAsia="Times New Roman"/>
                <w:sz w:val="24"/>
                <w:u w:val="single"/>
              </w:rPr>
              <w:t xml:space="preserve"> </w:t>
            </w:r>
            <w:r>
              <w:rPr>
                <w:rFonts w:ascii="Times New Roman" w:eastAsia="Times New Roman"/>
                <w:sz w:val="24"/>
                <w:u w:val="single"/>
              </w:rPr>
              <w:tab/>
            </w:r>
          </w:p>
          <w:p w:rsidR="00D90477" w:rsidRDefault="00B1194B">
            <w:pPr>
              <w:pStyle w:val="TableParagraph"/>
              <w:tabs>
                <w:tab w:val="left" w:pos="2443"/>
              </w:tabs>
              <w:spacing w:before="145"/>
              <w:ind w:left="108"/>
              <w:rPr>
                <w:rFonts w:ascii="Times New Roman" w:eastAsia="Times New Roman"/>
                <w:sz w:val="24"/>
              </w:rPr>
            </w:pPr>
            <w:r>
              <w:rPr>
                <w:sz w:val="24"/>
              </w:rPr>
              <w:t>11.</w:t>
            </w:r>
            <w:r>
              <w:rPr>
                <w:sz w:val="24"/>
              </w:rPr>
              <w:t>尿潛血</w:t>
            </w:r>
            <w:r>
              <w:rPr>
                <w:rFonts w:ascii="Times New Roman" w:eastAsia="Times New Roman"/>
                <w:sz w:val="24"/>
                <w:u w:val="single"/>
              </w:rPr>
              <w:t xml:space="preserve"> </w:t>
            </w:r>
            <w:r>
              <w:rPr>
                <w:rFonts w:ascii="Times New Roman" w:eastAsia="Times New Roman"/>
                <w:sz w:val="24"/>
                <w:u w:val="single"/>
              </w:rPr>
              <w:tab/>
            </w:r>
          </w:p>
        </w:tc>
      </w:tr>
      <w:tr w:rsidR="00D90477">
        <w:trPr>
          <w:trHeight w:val="479"/>
        </w:trPr>
        <w:tc>
          <w:tcPr>
            <w:tcW w:w="9286" w:type="dxa"/>
            <w:gridSpan w:val="2"/>
          </w:tcPr>
          <w:p w:rsidR="00D90477" w:rsidRDefault="00B1194B">
            <w:pPr>
              <w:pStyle w:val="TableParagraph"/>
              <w:spacing w:before="144" w:line="316" w:lineRule="exact"/>
              <w:ind w:left="107"/>
              <w:rPr>
                <w:sz w:val="24"/>
              </w:rPr>
            </w:pPr>
            <w:r>
              <w:rPr>
                <w:sz w:val="24"/>
              </w:rPr>
              <w:t>六、工作相關因素</w:t>
            </w:r>
          </w:p>
        </w:tc>
      </w:tr>
      <w:tr w:rsidR="00D90477">
        <w:trPr>
          <w:trHeight w:val="2400"/>
        </w:trPr>
        <w:tc>
          <w:tcPr>
            <w:tcW w:w="9286" w:type="dxa"/>
            <w:gridSpan w:val="2"/>
          </w:tcPr>
          <w:p w:rsidR="00D90477" w:rsidRDefault="00B1194B">
            <w:pPr>
              <w:pStyle w:val="TableParagraph"/>
              <w:tabs>
                <w:tab w:val="left" w:pos="3588"/>
                <w:tab w:val="left" w:pos="5988"/>
              </w:tabs>
              <w:spacing w:before="145"/>
              <w:ind w:left="348"/>
              <w:rPr>
                <w:sz w:val="24"/>
              </w:rPr>
            </w:pPr>
            <w:r>
              <w:rPr>
                <w:sz w:val="24"/>
              </w:rPr>
              <w:t>1.</w:t>
            </w:r>
            <w:r>
              <w:rPr>
                <w:sz w:val="24"/>
              </w:rPr>
              <w:t>工作時數：</w:t>
            </w:r>
            <w:r>
              <w:rPr>
                <w:sz w:val="24"/>
              </w:rPr>
              <w:t xml:space="preserve"> </w:t>
            </w:r>
            <w:r>
              <w:rPr>
                <w:sz w:val="24"/>
              </w:rPr>
              <w:t>平均每天</w:t>
            </w:r>
            <w:r>
              <w:rPr>
                <w:sz w:val="24"/>
                <w:u w:val="single"/>
              </w:rPr>
              <w:t xml:space="preserve"> </w:t>
            </w:r>
            <w:r>
              <w:rPr>
                <w:sz w:val="24"/>
                <w:u w:val="single"/>
              </w:rPr>
              <w:tab/>
            </w:r>
            <w:r>
              <w:rPr>
                <w:sz w:val="24"/>
              </w:rPr>
              <w:t>小時；平均每週</w:t>
            </w:r>
            <w:r>
              <w:rPr>
                <w:sz w:val="24"/>
                <w:u w:val="single"/>
              </w:rPr>
              <w:t xml:space="preserve"> </w:t>
            </w:r>
            <w:r>
              <w:rPr>
                <w:sz w:val="24"/>
                <w:u w:val="single"/>
              </w:rPr>
              <w:tab/>
            </w:r>
            <w:r>
              <w:rPr>
                <w:sz w:val="24"/>
              </w:rPr>
              <w:t>小時</w:t>
            </w:r>
            <w:r>
              <w:rPr>
                <w:sz w:val="24"/>
              </w:rPr>
              <w:t>)</w:t>
            </w:r>
          </w:p>
          <w:p w:rsidR="00D90477" w:rsidRDefault="00B1194B">
            <w:pPr>
              <w:pStyle w:val="TableParagraph"/>
              <w:tabs>
                <w:tab w:val="left" w:pos="3108"/>
                <w:tab w:val="left" w:pos="4428"/>
                <w:tab w:val="left" w:pos="8868"/>
              </w:tabs>
              <w:spacing w:before="144"/>
              <w:ind w:left="348"/>
              <w:rPr>
                <w:sz w:val="24"/>
              </w:rPr>
            </w:pPr>
            <w:r>
              <w:rPr>
                <w:sz w:val="24"/>
              </w:rPr>
              <w:t>2.</w:t>
            </w:r>
            <w:r>
              <w:rPr>
                <w:sz w:val="24"/>
              </w:rPr>
              <w:t>工作班別：</w:t>
            </w:r>
            <w:r>
              <w:rPr>
                <w:sz w:val="24"/>
              </w:rPr>
              <w:t xml:space="preserve"> □</w:t>
            </w:r>
            <w:r>
              <w:rPr>
                <w:sz w:val="24"/>
              </w:rPr>
              <w:t>白班</w:t>
            </w:r>
            <w:r>
              <w:rPr>
                <w:sz w:val="24"/>
              </w:rPr>
              <w:tab/>
              <w:t>□</w:t>
            </w:r>
            <w:r>
              <w:rPr>
                <w:sz w:val="24"/>
              </w:rPr>
              <w:t>夜班</w:t>
            </w:r>
            <w:r>
              <w:rPr>
                <w:sz w:val="24"/>
              </w:rPr>
              <w:tab/>
              <w:t>□</w:t>
            </w:r>
            <w:r>
              <w:rPr>
                <w:sz w:val="24"/>
              </w:rPr>
              <w:t>輪班</w:t>
            </w:r>
            <w:r>
              <w:rPr>
                <w:sz w:val="24"/>
              </w:rPr>
              <w:t>(</w:t>
            </w:r>
            <w:r>
              <w:rPr>
                <w:sz w:val="24"/>
              </w:rPr>
              <w:t>輪班方式</w:t>
            </w:r>
            <w:r>
              <w:rPr>
                <w:sz w:val="24"/>
                <w:u w:val="single"/>
              </w:rPr>
              <w:t xml:space="preserve"> </w:t>
            </w:r>
            <w:r>
              <w:rPr>
                <w:sz w:val="24"/>
                <w:u w:val="single"/>
              </w:rPr>
              <w:tab/>
            </w:r>
            <w:r>
              <w:rPr>
                <w:sz w:val="24"/>
              </w:rPr>
              <w:t>)</w:t>
            </w:r>
          </w:p>
          <w:p w:rsidR="00D90477" w:rsidRDefault="00B1194B">
            <w:pPr>
              <w:pStyle w:val="TableParagraph"/>
              <w:spacing w:before="144"/>
              <w:ind w:left="348"/>
              <w:rPr>
                <w:sz w:val="24"/>
              </w:rPr>
            </w:pPr>
            <w:r>
              <w:rPr>
                <w:sz w:val="24"/>
              </w:rPr>
              <w:t>3.</w:t>
            </w:r>
            <w:r>
              <w:rPr>
                <w:sz w:val="24"/>
              </w:rPr>
              <w:t>工作環境</w:t>
            </w:r>
            <w:r>
              <w:rPr>
                <w:sz w:val="24"/>
              </w:rPr>
              <w:t>(</w:t>
            </w:r>
            <w:r>
              <w:rPr>
                <w:sz w:val="24"/>
              </w:rPr>
              <w:t>可複選</w:t>
            </w:r>
            <w:r>
              <w:rPr>
                <w:sz w:val="24"/>
              </w:rPr>
              <w:t>)</w:t>
            </w:r>
            <w:r>
              <w:rPr>
                <w:sz w:val="24"/>
              </w:rPr>
              <w:t>：</w:t>
            </w:r>
          </w:p>
          <w:p w:rsidR="00D90477" w:rsidRDefault="00B1194B">
            <w:pPr>
              <w:pStyle w:val="TableParagraph"/>
              <w:tabs>
                <w:tab w:val="left" w:pos="2148"/>
                <w:tab w:val="left" w:pos="3708"/>
                <w:tab w:val="left" w:pos="4788"/>
                <w:tab w:val="left" w:pos="7188"/>
                <w:tab w:val="left" w:pos="8748"/>
              </w:tabs>
              <w:spacing w:before="145"/>
              <w:ind w:left="588"/>
              <w:rPr>
                <w:sz w:val="24"/>
              </w:rPr>
            </w:pPr>
            <w:r>
              <w:rPr>
                <w:sz w:val="24"/>
              </w:rPr>
              <w:t>□</w:t>
            </w:r>
            <w:r>
              <w:rPr>
                <w:sz w:val="24"/>
              </w:rPr>
              <w:t>無</w:t>
            </w:r>
            <w:r>
              <w:rPr>
                <w:sz w:val="24"/>
              </w:rPr>
              <w:tab/>
              <w:t>□</w:t>
            </w:r>
            <w:r>
              <w:rPr>
                <w:sz w:val="24"/>
              </w:rPr>
              <w:t>噪音</w:t>
            </w:r>
            <w:r>
              <w:rPr>
                <w:sz w:val="24"/>
              </w:rPr>
              <w:t>(</w:t>
            </w:r>
            <w:r>
              <w:rPr>
                <w:sz w:val="24"/>
                <w:u w:val="single"/>
              </w:rPr>
              <w:t xml:space="preserve"> </w:t>
            </w:r>
            <w:r>
              <w:rPr>
                <w:sz w:val="24"/>
                <w:u w:val="single"/>
              </w:rPr>
              <w:tab/>
            </w:r>
            <w:r>
              <w:rPr>
                <w:sz w:val="24"/>
              </w:rPr>
              <w:t>分貝</w:t>
            </w:r>
            <w:r>
              <w:rPr>
                <w:sz w:val="24"/>
              </w:rPr>
              <w:t>)</w:t>
            </w:r>
            <w:r>
              <w:rPr>
                <w:sz w:val="24"/>
              </w:rPr>
              <w:tab/>
              <w:t>□</w:t>
            </w:r>
            <w:r>
              <w:rPr>
                <w:sz w:val="24"/>
              </w:rPr>
              <w:t>異常溫度</w:t>
            </w:r>
            <w:r>
              <w:rPr>
                <w:sz w:val="24"/>
              </w:rPr>
              <w:t>(</w:t>
            </w:r>
            <w:r>
              <w:rPr>
                <w:sz w:val="24"/>
              </w:rPr>
              <w:t>高溫約</w:t>
            </w:r>
            <w:r>
              <w:rPr>
                <w:sz w:val="24"/>
                <w:u w:val="single"/>
              </w:rPr>
              <w:t xml:space="preserve"> </w:t>
            </w:r>
            <w:r>
              <w:rPr>
                <w:sz w:val="24"/>
                <w:u w:val="single"/>
              </w:rPr>
              <w:tab/>
            </w:r>
            <w:r>
              <w:rPr>
                <w:sz w:val="24"/>
              </w:rPr>
              <w:t>度；低溫約</w:t>
            </w:r>
            <w:r>
              <w:rPr>
                <w:sz w:val="24"/>
                <w:u w:val="single"/>
              </w:rPr>
              <w:t xml:space="preserve"> </w:t>
            </w:r>
            <w:r>
              <w:rPr>
                <w:sz w:val="24"/>
                <w:u w:val="single"/>
              </w:rPr>
              <w:tab/>
            </w:r>
            <w:r>
              <w:rPr>
                <w:sz w:val="24"/>
              </w:rPr>
              <w:t>度</w:t>
            </w:r>
            <w:r>
              <w:rPr>
                <w:sz w:val="24"/>
              </w:rPr>
              <w:t>)</w:t>
            </w:r>
          </w:p>
          <w:p w:rsidR="00D90477" w:rsidRDefault="00B1194B">
            <w:pPr>
              <w:pStyle w:val="TableParagraph"/>
              <w:tabs>
                <w:tab w:val="left" w:pos="2148"/>
              </w:tabs>
              <w:spacing w:before="144" w:line="316" w:lineRule="exact"/>
              <w:ind w:left="588"/>
              <w:rPr>
                <w:sz w:val="24"/>
              </w:rPr>
            </w:pPr>
            <w:r>
              <w:rPr>
                <w:sz w:val="24"/>
              </w:rPr>
              <w:t>□</w:t>
            </w:r>
            <w:r>
              <w:rPr>
                <w:sz w:val="24"/>
              </w:rPr>
              <w:t>通風不良</w:t>
            </w:r>
            <w:r>
              <w:rPr>
                <w:sz w:val="24"/>
              </w:rPr>
              <w:tab/>
              <w:t>□</w:t>
            </w:r>
            <w:r>
              <w:rPr>
                <w:sz w:val="24"/>
              </w:rPr>
              <w:t>人因工程設計不良</w:t>
            </w:r>
            <w:r>
              <w:rPr>
                <w:sz w:val="24"/>
              </w:rPr>
              <w:t>(</w:t>
            </w:r>
            <w:r>
              <w:rPr>
                <w:sz w:val="24"/>
              </w:rPr>
              <w:t>如：座椅、震動、搬運等</w:t>
            </w:r>
            <w:r>
              <w:rPr>
                <w:sz w:val="24"/>
              </w:rPr>
              <w:t>)</w:t>
            </w:r>
          </w:p>
        </w:tc>
      </w:tr>
      <w:tr w:rsidR="00D90477">
        <w:trPr>
          <w:trHeight w:val="3839"/>
        </w:trPr>
        <w:tc>
          <w:tcPr>
            <w:tcW w:w="9286" w:type="dxa"/>
            <w:gridSpan w:val="2"/>
          </w:tcPr>
          <w:p w:rsidR="00D90477" w:rsidRDefault="00B1194B">
            <w:pPr>
              <w:pStyle w:val="TableParagraph"/>
              <w:spacing w:before="144"/>
              <w:ind w:left="348"/>
              <w:rPr>
                <w:sz w:val="24"/>
              </w:rPr>
            </w:pPr>
            <w:r>
              <w:rPr>
                <w:sz w:val="24"/>
              </w:rPr>
              <w:t>4.</w:t>
            </w:r>
            <w:r>
              <w:rPr>
                <w:sz w:val="24"/>
              </w:rPr>
              <w:t>日常伴隨緊張之工作負荷</w:t>
            </w:r>
            <w:r>
              <w:rPr>
                <w:sz w:val="24"/>
              </w:rPr>
              <w:t>(</w:t>
            </w:r>
            <w:r>
              <w:rPr>
                <w:sz w:val="24"/>
              </w:rPr>
              <w:t>可複選</w:t>
            </w:r>
            <w:r>
              <w:rPr>
                <w:sz w:val="24"/>
              </w:rPr>
              <w:t>)</w:t>
            </w:r>
          </w:p>
          <w:p w:rsidR="00D90477" w:rsidRDefault="00B1194B">
            <w:pPr>
              <w:pStyle w:val="TableParagraph"/>
              <w:spacing w:before="144"/>
              <w:ind w:left="468"/>
              <w:rPr>
                <w:sz w:val="24"/>
              </w:rPr>
            </w:pPr>
            <w:r>
              <w:rPr>
                <w:sz w:val="24"/>
              </w:rPr>
              <w:t>□</w:t>
            </w:r>
            <w:r>
              <w:rPr>
                <w:sz w:val="24"/>
              </w:rPr>
              <w:t>無</w:t>
            </w:r>
          </w:p>
          <w:p w:rsidR="00D90477" w:rsidRDefault="00B1194B">
            <w:pPr>
              <w:pStyle w:val="TableParagraph"/>
              <w:spacing w:before="144"/>
              <w:ind w:left="468"/>
              <w:rPr>
                <w:sz w:val="24"/>
              </w:rPr>
            </w:pPr>
            <w:r>
              <w:rPr>
                <w:sz w:val="24"/>
              </w:rPr>
              <w:t>□</w:t>
            </w:r>
            <w:r>
              <w:rPr>
                <w:sz w:val="24"/>
              </w:rPr>
              <w:t>經常負責會威脅自己或他人生命、財產的危</w:t>
            </w:r>
            <w:proofErr w:type="gramStart"/>
            <w:r>
              <w:rPr>
                <w:sz w:val="24"/>
              </w:rPr>
              <w:t>隩</w:t>
            </w:r>
            <w:proofErr w:type="gramEnd"/>
            <w:r>
              <w:rPr>
                <w:sz w:val="24"/>
              </w:rPr>
              <w:t>性工作</w:t>
            </w:r>
          </w:p>
          <w:p w:rsidR="00D90477" w:rsidRDefault="00B1194B">
            <w:pPr>
              <w:pStyle w:val="TableParagraph"/>
              <w:spacing w:before="145"/>
              <w:ind w:left="468"/>
              <w:rPr>
                <w:sz w:val="24"/>
              </w:rPr>
            </w:pPr>
            <w:r>
              <w:rPr>
                <w:sz w:val="24"/>
              </w:rPr>
              <w:t>□</w:t>
            </w:r>
            <w:r>
              <w:rPr>
                <w:sz w:val="24"/>
              </w:rPr>
              <w:t>有迴避危</w:t>
            </w:r>
            <w:proofErr w:type="gramStart"/>
            <w:r>
              <w:rPr>
                <w:sz w:val="24"/>
              </w:rPr>
              <w:t>隩</w:t>
            </w:r>
            <w:proofErr w:type="gramEnd"/>
            <w:r>
              <w:rPr>
                <w:sz w:val="24"/>
              </w:rPr>
              <w:t>責任的工作</w:t>
            </w:r>
          </w:p>
          <w:p w:rsidR="00D90477" w:rsidRDefault="00B1194B">
            <w:pPr>
              <w:pStyle w:val="TableParagraph"/>
              <w:spacing w:before="144"/>
              <w:ind w:left="468"/>
              <w:rPr>
                <w:sz w:val="24"/>
              </w:rPr>
            </w:pPr>
            <w:r>
              <w:rPr>
                <w:sz w:val="24"/>
              </w:rPr>
              <w:t>□</w:t>
            </w:r>
            <w:r>
              <w:rPr>
                <w:sz w:val="24"/>
              </w:rPr>
              <w:t>關乎人命、或可能左右他人一生重大判決的工作</w:t>
            </w:r>
          </w:p>
          <w:p w:rsidR="00D90477" w:rsidRDefault="00B1194B">
            <w:pPr>
              <w:pStyle w:val="TableParagraph"/>
              <w:spacing w:before="145"/>
              <w:ind w:left="468"/>
              <w:rPr>
                <w:sz w:val="24"/>
              </w:rPr>
            </w:pPr>
            <w:r>
              <w:rPr>
                <w:sz w:val="24"/>
              </w:rPr>
              <w:t>□</w:t>
            </w:r>
            <w:r>
              <w:rPr>
                <w:sz w:val="24"/>
              </w:rPr>
              <w:t>處理高危</w:t>
            </w:r>
            <w:proofErr w:type="gramStart"/>
            <w:r>
              <w:rPr>
                <w:sz w:val="24"/>
              </w:rPr>
              <w:t>隩</w:t>
            </w:r>
            <w:proofErr w:type="gramEnd"/>
            <w:r>
              <w:rPr>
                <w:sz w:val="24"/>
              </w:rPr>
              <w:t>物質的工作</w:t>
            </w:r>
          </w:p>
          <w:p w:rsidR="00D90477" w:rsidRDefault="00B1194B">
            <w:pPr>
              <w:pStyle w:val="TableParagraph"/>
              <w:spacing w:before="144"/>
              <w:ind w:left="468"/>
              <w:rPr>
                <w:sz w:val="24"/>
              </w:rPr>
            </w:pPr>
            <w:r>
              <w:rPr>
                <w:sz w:val="24"/>
              </w:rPr>
              <w:t>□</w:t>
            </w:r>
            <w:r>
              <w:rPr>
                <w:sz w:val="24"/>
              </w:rPr>
              <w:t>可能造成社會龐大損失責任的工作</w:t>
            </w:r>
          </w:p>
          <w:p w:rsidR="00D90477" w:rsidRDefault="00B1194B">
            <w:pPr>
              <w:pStyle w:val="TableParagraph"/>
              <w:spacing w:before="145" w:line="316" w:lineRule="exact"/>
              <w:ind w:left="468"/>
              <w:rPr>
                <w:sz w:val="24"/>
              </w:rPr>
            </w:pPr>
            <w:r>
              <w:rPr>
                <w:sz w:val="24"/>
              </w:rPr>
              <w:t>□</w:t>
            </w:r>
            <w:r>
              <w:rPr>
                <w:sz w:val="24"/>
              </w:rPr>
              <w:t>有過多或過分嚴苛的限時工作</w:t>
            </w:r>
          </w:p>
        </w:tc>
      </w:tr>
    </w:tbl>
    <w:p w:rsidR="00D90477" w:rsidRDefault="00D90477">
      <w:pPr>
        <w:spacing w:line="316" w:lineRule="exact"/>
        <w:rPr>
          <w:sz w:val="24"/>
        </w:rPr>
        <w:sectPr w:rsidR="00D90477">
          <w:pgSz w:w="11910" w:h="16840"/>
          <w:pgMar w:top="1380" w:right="1040" w:bottom="1180" w:left="1200" w:header="858" w:footer="996" w:gutter="0"/>
          <w:cols w:space="720"/>
        </w:sectPr>
      </w:pPr>
    </w:p>
    <w:p w:rsidR="00D90477" w:rsidRDefault="00D90477">
      <w:pPr>
        <w:pStyle w:val="a3"/>
        <w:spacing w:before="7"/>
        <w:rPr>
          <w:rFonts w:ascii="Times New Roman"/>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7"/>
      </w:tblGrid>
      <w:tr w:rsidR="00D90477">
        <w:trPr>
          <w:trHeight w:val="4799"/>
        </w:trPr>
        <w:tc>
          <w:tcPr>
            <w:tcW w:w="9287" w:type="dxa"/>
          </w:tcPr>
          <w:p w:rsidR="00D90477" w:rsidRDefault="00B1194B">
            <w:pPr>
              <w:pStyle w:val="TableParagraph"/>
              <w:spacing w:before="143"/>
              <w:ind w:left="468"/>
              <w:rPr>
                <w:sz w:val="24"/>
              </w:rPr>
            </w:pPr>
            <w:r>
              <w:rPr>
                <w:sz w:val="24"/>
              </w:rPr>
              <w:t>□</w:t>
            </w:r>
            <w:r>
              <w:rPr>
                <w:sz w:val="24"/>
              </w:rPr>
              <w:t>需在一定的期間內</w:t>
            </w:r>
            <w:r>
              <w:rPr>
                <w:sz w:val="24"/>
              </w:rPr>
              <w:t>(</w:t>
            </w:r>
            <w:r>
              <w:rPr>
                <w:sz w:val="24"/>
              </w:rPr>
              <w:t>如交期等</w:t>
            </w:r>
            <w:r>
              <w:rPr>
                <w:sz w:val="24"/>
              </w:rPr>
              <w:t>)</w:t>
            </w:r>
            <w:r>
              <w:rPr>
                <w:sz w:val="24"/>
              </w:rPr>
              <w:t>完成的困難工作</w:t>
            </w:r>
          </w:p>
          <w:p w:rsidR="00D90477" w:rsidRDefault="00B1194B">
            <w:pPr>
              <w:pStyle w:val="TableParagraph"/>
              <w:spacing w:before="145"/>
              <w:ind w:left="468"/>
              <w:rPr>
                <w:sz w:val="24"/>
              </w:rPr>
            </w:pPr>
            <w:r>
              <w:rPr>
                <w:sz w:val="24"/>
              </w:rPr>
              <w:t>□</w:t>
            </w:r>
            <w:r>
              <w:rPr>
                <w:sz w:val="24"/>
              </w:rPr>
              <w:t>負責處理客戶重大衝突或複雜的勞資紛爭</w:t>
            </w:r>
          </w:p>
          <w:p w:rsidR="00D90477" w:rsidRDefault="00B1194B">
            <w:pPr>
              <w:pStyle w:val="TableParagraph"/>
              <w:spacing w:before="145"/>
              <w:ind w:left="468"/>
              <w:rPr>
                <w:sz w:val="24"/>
              </w:rPr>
            </w:pPr>
            <w:r>
              <w:rPr>
                <w:sz w:val="24"/>
              </w:rPr>
              <w:t>□</w:t>
            </w:r>
            <w:r>
              <w:rPr>
                <w:sz w:val="24"/>
              </w:rPr>
              <w:t>無法獲得周遭理解或孤立無援狀況下的困難工作</w:t>
            </w:r>
          </w:p>
          <w:p w:rsidR="00D90477" w:rsidRDefault="00B1194B">
            <w:pPr>
              <w:pStyle w:val="TableParagraph"/>
              <w:spacing w:before="144"/>
              <w:ind w:left="468"/>
              <w:rPr>
                <w:sz w:val="24"/>
              </w:rPr>
            </w:pPr>
            <w:r>
              <w:rPr>
                <w:sz w:val="24"/>
              </w:rPr>
              <w:t>□</w:t>
            </w:r>
            <w:r>
              <w:rPr>
                <w:sz w:val="24"/>
              </w:rPr>
              <w:t>負責複雜困難的開發業務、或校重建等工作</w:t>
            </w:r>
          </w:p>
          <w:p w:rsidR="00D90477" w:rsidRDefault="00D90477">
            <w:pPr>
              <w:pStyle w:val="TableParagraph"/>
              <w:rPr>
                <w:rFonts w:ascii="Times New Roman"/>
                <w:sz w:val="24"/>
              </w:rPr>
            </w:pPr>
          </w:p>
          <w:p w:rsidR="00D90477" w:rsidRDefault="00D90477">
            <w:pPr>
              <w:pStyle w:val="TableParagraph"/>
              <w:spacing w:before="3"/>
              <w:rPr>
                <w:rFonts w:ascii="Times New Roman"/>
                <w:sz w:val="30"/>
              </w:rPr>
            </w:pPr>
          </w:p>
          <w:p w:rsidR="00D90477" w:rsidRDefault="00B1194B">
            <w:pPr>
              <w:pStyle w:val="TableParagraph"/>
              <w:ind w:left="348"/>
              <w:rPr>
                <w:sz w:val="24"/>
              </w:rPr>
            </w:pPr>
            <w:r>
              <w:rPr>
                <w:sz w:val="24"/>
              </w:rPr>
              <w:t>5.</w:t>
            </w:r>
            <w:r>
              <w:rPr>
                <w:sz w:val="24"/>
              </w:rPr>
              <w:t>有無工作相關圖發異常事件</w:t>
            </w:r>
            <w:r>
              <w:rPr>
                <w:sz w:val="24"/>
              </w:rPr>
              <w:t>(</w:t>
            </w:r>
            <w:r>
              <w:rPr>
                <w:sz w:val="24"/>
              </w:rPr>
              <w:t>如近期發生車禍、車子於行駛中發生重大故障等</w:t>
            </w:r>
            <w:r>
              <w:rPr>
                <w:sz w:val="24"/>
              </w:rPr>
              <w:t>)</w:t>
            </w:r>
          </w:p>
          <w:p w:rsidR="00D90477" w:rsidRDefault="00B1194B">
            <w:pPr>
              <w:pStyle w:val="TableParagraph"/>
              <w:tabs>
                <w:tab w:val="left" w:pos="1308"/>
                <w:tab w:val="left" w:pos="7668"/>
              </w:tabs>
              <w:spacing w:before="145" w:line="343" w:lineRule="auto"/>
              <w:ind w:left="348" w:right="167" w:firstLine="120"/>
              <w:rPr>
                <w:sz w:val="24"/>
              </w:rPr>
            </w:pPr>
            <w:r>
              <w:rPr>
                <w:sz w:val="24"/>
              </w:rPr>
              <w:t>□</w:t>
            </w:r>
            <w:r>
              <w:rPr>
                <w:sz w:val="24"/>
              </w:rPr>
              <w:t>無</w:t>
            </w:r>
            <w:r>
              <w:rPr>
                <w:sz w:val="24"/>
              </w:rPr>
              <w:tab/>
              <w:t>□</w:t>
            </w:r>
            <w:r>
              <w:rPr>
                <w:sz w:val="24"/>
              </w:rPr>
              <w:t>有</w:t>
            </w:r>
            <w:r>
              <w:rPr>
                <w:sz w:val="24"/>
              </w:rPr>
              <w:t>(</w:t>
            </w:r>
            <w:r>
              <w:rPr>
                <w:sz w:val="24"/>
              </w:rPr>
              <w:t>說明：</w:t>
            </w:r>
            <w:r>
              <w:rPr>
                <w:sz w:val="24"/>
                <w:u w:val="single"/>
              </w:rPr>
              <w:t xml:space="preserve"> </w:t>
            </w:r>
            <w:r>
              <w:rPr>
                <w:sz w:val="24"/>
                <w:u w:val="single"/>
              </w:rPr>
              <w:tab/>
            </w:r>
            <w:r>
              <w:rPr>
                <w:sz w:val="24"/>
              </w:rPr>
              <w:t>)          6.</w:t>
            </w:r>
            <w:r>
              <w:rPr>
                <w:sz w:val="24"/>
              </w:rPr>
              <w:t>工作環境中有無組織文化、職場正義問題</w:t>
            </w:r>
            <w:r>
              <w:rPr>
                <w:sz w:val="24"/>
              </w:rPr>
              <w:t>(</w:t>
            </w:r>
            <w:r>
              <w:rPr>
                <w:sz w:val="24"/>
              </w:rPr>
              <w:t>如職場人際衝突、單位內部溝通管道不</w:t>
            </w:r>
          </w:p>
          <w:p w:rsidR="00D90477" w:rsidRDefault="00B1194B">
            <w:pPr>
              <w:pStyle w:val="TableParagraph"/>
              <w:ind w:left="107"/>
              <w:rPr>
                <w:sz w:val="24"/>
              </w:rPr>
            </w:pPr>
            <w:r>
              <w:rPr>
                <w:sz w:val="24"/>
              </w:rPr>
              <w:t>足等</w:t>
            </w:r>
            <w:r>
              <w:rPr>
                <w:sz w:val="24"/>
              </w:rPr>
              <w:t>?)</w:t>
            </w:r>
          </w:p>
          <w:p w:rsidR="00D90477" w:rsidRDefault="00B1194B">
            <w:pPr>
              <w:pStyle w:val="TableParagraph"/>
              <w:tabs>
                <w:tab w:val="left" w:pos="1308"/>
                <w:tab w:val="left" w:pos="7668"/>
              </w:tabs>
              <w:spacing w:before="144" w:line="316" w:lineRule="exact"/>
              <w:ind w:left="468"/>
              <w:rPr>
                <w:sz w:val="24"/>
              </w:rPr>
            </w:pPr>
            <w:r>
              <w:rPr>
                <w:sz w:val="24"/>
              </w:rPr>
              <w:t>□</w:t>
            </w:r>
            <w:r>
              <w:rPr>
                <w:sz w:val="24"/>
              </w:rPr>
              <w:t>無</w:t>
            </w:r>
            <w:r>
              <w:rPr>
                <w:sz w:val="24"/>
              </w:rPr>
              <w:tab/>
              <w:t>□</w:t>
            </w:r>
            <w:r>
              <w:rPr>
                <w:sz w:val="24"/>
              </w:rPr>
              <w:t>有</w:t>
            </w:r>
            <w:r>
              <w:rPr>
                <w:sz w:val="24"/>
              </w:rPr>
              <w:t>(</w:t>
            </w:r>
            <w:r>
              <w:rPr>
                <w:sz w:val="24"/>
              </w:rPr>
              <w:t>說明：</w:t>
            </w:r>
            <w:r>
              <w:rPr>
                <w:sz w:val="24"/>
                <w:u w:val="single"/>
              </w:rPr>
              <w:t xml:space="preserve"> </w:t>
            </w:r>
            <w:r>
              <w:rPr>
                <w:sz w:val="24"/>
                <w:u w:val="single"/>
              </w:rPr>
              <w:tab/>
            </w:r>
            <w:r>
              <w:rPr>
                <w:sz w:val="24"/>
              </w:rPr>
              <w:t>)</w:t>
            </w:r>
          </w:p>
        </w:tc>
      </w:tr>
      <w:tr w:rsidR="00D90477">
        <w:trPr>
          <w:trHeight w:val="479"/>
        </w:trPr>
        <w:tc>
          <w:tcPr>
            <w:tcW w:w="9287" w:type="dxa"/>
          </w:tcPr>
          <w:p w:rsidR="00D90477" w:rsidRDefault="00B1194B">
            <w:pPr>
              <w:pStyle w:val="TableParagraph"/>
              <w:spacing w:before="143" w:line="316" w:lineRule="exact"/>
              <w:ind w:left="107"/>
              <w:rPr>
                <w:sz w:val="24"/>
              </w:rPr>
            </w:pPr>
            <w:r>
              <w:rPr>
                <w:sz w:val="24"/>
              </w:rPr>
              <w:t>七、非工作相關因素</w:t>
            </w:r>
          </w:p>
        </w:tc>
      </w:tr>
      <w:tr w:rsidR="00D90477">
        <w:trPr>
          <w:trHeight w:val="1921"/>
        </w:trPr>
        <w:tc>
          <w:tcPr>
            <w:tcW w:w="9287" w:type="dxa"/>
          </w:tcPr>
          <w:p w:rsidR="00D90477" w:rsidRDefault="00B1194B">
            <w:pPr>
              <w:pStyle w:val="TableParagraph"/>
              <w:tabs>
                <w:tab w:val="left" w:pos="2988"/>
              </w:tabs>
              <w:spacing w:before="145"/>
              <w:ind w:left="348"/>
              <w:rPr>
                <w:sz w:val="24"/>
              </w:rPr>
            </w:pPr>
            <w:r>
              <w:rPr>
                <w:sz w:val="24"/>
              </w:rPr>
              <w:t>1.</w:t>
            </w:r>
            <w:r>
              <w:rPr>
                <w:sz w:val="24"/>
              </w:rPr>
              <w:t>家庭因素問題</w:t>
            </w:r>
            <w:r>
              <w:rPr>
                <w:sz w:val="24"/>
              </w:rPr>
              <w:t xml:space="preserve"> □</w:t>
            </w:r>
            <w:r>
              <w:rPr>
                <w:sz w:val="24"/>
              </w:rPr>
              <w:t>無</w:t>
            </w:r>
            <w:r>
              <w:rPr>
                <w:sz w:val="24"/>
              </w:rPr>
              <w:tab/>
              <w:t>□</w:t>
            </w:r>
            <w:r>
              <w:rPr>
                <w:sz w:val="24"/>
              </w:rPr>
              <w:t>有</w:t>
            </w:r>
            <w:r>
              <w:rPr>
                <w:sz w:val="24"/>
              </w:rPr>
              <w:t>(</w:t>
            </w:r>
            <w:r>
              <w:rPr>
                <w:sz w:val="24"/>
              </w:rPr>
              <w:t>說明：</w:t>
            </w:r>
          </w:p>
          <w:p w:rsidR="00D90477" w:rsidRDefault="00B1194B">
            <w:pPr>
              <w:pStyle w:val="TableParagraph"/>
              <w:tabs>
                <w:tab w:val="left" w:pos="5147"/>
              </w:tabs>
              <w:spacing w:before="144"/>
              <w:ind w:left="107"/>
              <w:rPr>
                <w:sz w:val="24"/>
              </w:rPr>
            </w:pPr>
            <w:r>
              <w:rPr>
                <w:sz w:val="24"/>
                <w:u w:val="single"/>
              </w:rPr>
              <w:t xml:space="preserve"> </w:t>
            </w:r>
            <w:r>
              <w:rPr>
                <w:sz w:val="24"/>
                <w:u w:val="single"/>
              </w:rPr>
              <w:tab/>
            </w:r>
            <w:r>
              <w:rPr>
                <w:sz w:val="24"/>
              </w:rPr>
              <w:t>)</w:t>
            </w:r>
          </w:p>
          <w:p w:rsidR="00D90477" w:rsidRDefault="00B1194B">
            <w:pPr>
              <w:pStyle w:val="TableParagraph"/>
              <w:tabs>
                <w:tab w:val="left" w:pos="2988"/>
              </w:tabs>
              <w:spacing w:before="144"/>
              <w:ind w:left="348"/>
              <w:rPr>
                <w:sz w:val="24"/>
              </w:rPr>
            </w:pPr>
            <w:r>
              <w:rPr>
                <w:sz w:val="24"/>
              </w:rPr>
              <w:t>2.</w:t>
            </w:r>
            <w:r>
              <w:rPr>
                <w:sz w:val="24"/>
              </w:rPr>
              <w:t>經濟因素問題</w:t>
            </w:r>
            <w:r>
              <w:rPr>
                <w:sz w:val="24"/>
              </w:rPr>
              <w:t xml:space="preserve"> □</w:t>
            </w:r>
            <w:r>
              <w:rPr>
                <w:sz w:val="24"/>
              </w:rPr>
              <w:t>無</w:t>
            </w:r>
            <w:r>
              <w:rPr>
                <w:sz w:val="24"/>
              </w:rPr>
              <w:tab/>
              <w:t>□</w:t>
            </w:r>
            <w:r>
              <w:rPr>
                <w:sz w:val="24"/>
              </w:rPr>
              <w:t>有</w:t>
            </w:r>
            <w:r>
              <w:rPr>
                <w:sz w:val="24"/>
              </w:rPr>
              <w:t>(</w:t>
            </w:r>
            <w:r>
              <w:rPr>
                <w:sz w:val="24"/>
              </w:rPr>
              <w:t>說明：</w:t>
            </w:r>
          </w:p>
          <w:p w:rsidR="00D90477" w:rsidRDefault="00B1194B">
            <w:pPr>
              <w:pStyle w:val="TableParagraph"/>
              <w:tabs>
                <w:tab w:val="left" w:pos="5148"/>
              </w:tabs>
              <w:spacing w:before="145" w:line="316" w:lineRule="exact"/>
              <w:ind w:left="107"/>
              <w:rPr>
                <w:sz w:val="24"/>
              </w:rPr>
            </w:pPr>
            <w:r>
              <w:rPr>
                <w:sz w:val="24"/>
                <w:u w:val="single"/>
              </w:rPr>
              <w:t xml:space="preserve"> </w:t>
            </w:r>
            <w:r>
              <w:rPr>
                <w:sz w:val="24"/>
                <w:u w:val="single"/>
              </w:rPr>
              <w:tab/>
            </w:r>
            <w:r>
              <w:rPr>
                <w:sz w:val="24"/>
              </w:rPr>
              <w:t>)</w:t>
            </w:r>
          </w:p>
        </w:tc>
      </w:tr>
    </w:tbl>
    <w:p w:rsidR="005C10A8" w:rsidRDefault="005C10A8">
      <w:pPr>
        <w:spacing w:line="316" w:lineRule="exact"/>
        <w:rPr>
          <w:sz w:val="24"/>
        </w:rPr>
      </w:pPr>
    </w:p>
    <w:p w:rsidR="005C10A8" w:rsidRDefault="005C10A8" w:rsidP="005C10A8">
      <w:pPr>
        <w:rPr>
          <w:sz w:val="24"/>
        </w:rPr>
      </w:pPr>
    </w:p>
    <w:p w:rsidR="00D90477" w:rsidRDefault="005C10A8" w:rsidP="005C10A8">
      <w:pPr>
        <w:ind w:rightChars="14" w:right="31" w:firstLine="425"/>
        <w:rPr>
          <w:rFonts w:ascii="Calibri"/>
          <w:sz w:val="20"/>
        </w:rPr>
      </w:pPr>
      <w:r>
        <w:rPr>
          <w:sz w:val="24"/>
        </w:rPr>
        <w:tab/>
      </w:r>
      <w:proofErr w:type="gramStart"/>
      <w:r>
        <w:rPr>
          <w:rFonts w:ascii="Arial" w:eastAsiaTheme="majorEastAsia" w:hAnsi="Arial" w:cs="Arial" w:hint="eastAsia"/>
          <w:szCs w:val="24"/>
        </w:rPr>
        <w:t>＊</w:t>
      </w:r>
      <w:proofErr w:type="gramEnd"/>
      <w:r>
        <w:rPr>
          <w:rFonts w:ascii="Arial" w:eastAsiaTheme="majorEastAsia" w:hAnsiTheme="majorEastAsia" w:cs="Arial" w:hint="eastAsia"/>
          <w:color w:val="000000" w:themeColor="text1"/>
          <w:szCs w:val="24"/>
        </w:rPr>
        <w:t>本表單蒐集之個人資料，僅限於職業安全衛生管理目的存續期間所需之必要範圍與地區內，供職業安全衛生管理業務相關人員處理及利用。您將享有個資法第</w:t>
      </w:r>
      <w:r>
        <w:rPr>
          <w:rFonts w:ascii="Arial" w:eastAsiaTheme="majorEastAsia" w:hAnsiTheme="majorEastAsia" w:cs="Arial"/>
          <w:color w:val="000000" w:themeColor="text1"/>
          <w:szCs w:val="24"/>
        </w:rPr>
        <w:t>3</w:t>
      </w:r>
      <w:r>
        <w:rPr>
          <w:rFonts w:ascii="Arial" w:eastAsiaTheme="majorEastAsia" w:hAnsiTheme="majorEastAsia" w:cs="Arial" w:hint="eastAsia"/>
          <w:color w:val="000000" w:themeColor="text1"/>
          <w:szCs w:val="24"/>
        </w:rPr>
        <w:t>條規定的五項權利，並可至「銘傳大學個人資料</w:t>
      </w:r>
      <w:r>
        <w:rPr>
          <w:rFonts w:ascii="Arial" w:eastAsiaTheme="majorEastAsia" w:hAnsiTheme="majorEastAsia" w:cs="Arial" w:hint="eastAsia"/>
          <w:szCs w:val="24"/>
        </w:rPr>
        <w:t>保護專區」</w:t>
      </w:r>
      <w:r>
        <w:rPr>
          <w:rFonts w:ascii="Arial" w:eastAsiaTheme="majorEastAsia" w:hAnsiTheme="majorEastAsia" w:cs="Arial"/>
          <w:szCs w:val="24"/>
        </w:rPr>
        <w:t>(</w:t>
      </w:r>
      <w:hyperlink r:id="rId12" w:history="1">
        <w:r>
          <w:rPr>
            <w:rStyle w:val="a5"/>
            <w:rFonts w:ascii="Arial" w:eastAsiaTheme="majorEastAsia" w:hAnsi="Arial" w:cs="Arial"/>
            <w:szCs w:val="24"/>
          </w:rPr>
          <w:t>http://pims.mcu.edu.tw</w:t>
        </w:r>
      </w:hyperlink>
      <w:r>
        <w:rPr>
          <w:rStyle w:val="a5"/>
          <w:rFonts w:ascii="Arial" w:eastAsiaTheme="majorEastAsia" w:hAnsi="Arial" w:cs="Arial"/>
          <w:szCs w:val="24"/>
        </w:rPr>
        <w:t>)</w:t>
      </w:r>
      <w:r>
        <w:rPr>
          <w:rFonts w:ascii="Arial" w:eastAsiaTheme="majorEastAsia" w:hAnsiTheme="majorEastAsia" w:cs="Arial" w:hint="eastAsia"/>
          <w:szCs w:val="24"/>
        </w:rPr>
        <w:t>進一步瞭解本校的</w:t>
      </w:r>
      <w:proofErr w:type="gramStart"/>
      <w:r>
        <w:rPr>
          <w:rFonts w:ascii="Arial" w:eastAsiaTheme="majorEastAsia" w:hAnsiTheme="majorEastAsia" w:cs="Arial" w:hint="eastAsia"/>
          <w:szCs w:val="24"/>
        </w:rPr>
        <w:t>個</w:t>
      </w:r>
      <w:proofErr w:type="gramEnd"/>
      <w:r>
        <w:rPr>
          <w:rFonts w:ascii="Arial" w:eastAsiaTheme="majorEastAsia" w:hAnsiTheme="majorEastAsia" w:cs="Arial" w:hint="eastAsia"/>
          <w:szCs w:val="24"/>
        </w:rPr>
        <w:t>資管理政策、法規與</w:t>
      </w:r>
      <w:proofErr w:type="gramStart"/>
      <w:r>
        <w:rPr>
          <w:rFonts w:ascii="Arial" w:eastAsiaTheme="majorEastAsia" w:hAnsiTheme="majorEastAsia" w:cs="Arial" w:hint="eastAsia"/>
          <w:szCs w:val="24"/>
        </w:rPr>
        <w:t>個</w:t>
      </w:r>
      <w:proofErr w:type="gramEnd"/>
      <w:r>
        <w:rPr>
          <w:rFonts w:ascii="Arial" w:eastAsiaTheme="majorEastAsia" w:hAnsiTheme="majorEastAsia" w:cs="Arial" w:hint="eastAsia"/>
          <w:szCs w:val="24"/>
        </w:rPr>
        <w:t>資連絡窗口。</w:t>
      </w:r>
    </w:p>
    <w:sectPr w:rsidR="00D90477">
      <w:headerReference w:type="default" r:id="rId13"/>
      <w:footerReference w:type="default" r:id="rId14"/>
      <w:pgSz w:w="11910" w:h="16840"/>
      <w:pgMar w:top="760" w:right="1180" w:bottom="280" w:left="12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4B" w:rsidRDefault="00B1194B">
      <w:r>
        <w:separator/>
      </w:r>
    </w:p>
  </w:endnote>
  <w:endnote w:type="continuationSeparator" w:id="0">
    <w:p w:rsidR="00B1194B" w:rsidRDefault="00B1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77" w:rsidRDefault="00B1194B">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0.6pt;margin-top:781.15pt;width:14.2pt;height:12.05pt;z-index:-97144;mso-position-horizontal-relative:page;mso-position-vertical-relative:page" filled="f" stroked="f">
          <v:textbox inset="0,0,0,0">
            <w:txbxContent>
              <w:p w:rsidR="00D90477" w:rsidRDefault="00D90477">
                <w:pPr>
                  <w:spacing w:line="224" w:lineRule="exact"/>
                  <w:ind w:left="40"/>
                  <w:rPr>
                    <w:rFonts w:ascii="Calibri"/>
                    <w:sz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77" w:rsidRDefault="00D90477">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4B" w:rsidRDefault="00B1194B">
      <w:r>
        <w:separator/>
      </w:r>
    </w:p>
  </w:footnote>
  <w:footnote w:type="continuationSeparator" w:id="0">
    <w:p w:rsidR="00B1194B" w:rsidRDefault="00B1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77" w:rsidRDefault="00B1194B">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82.9pt;margin-top:41.9pt;width:42.6pt;height:13.1pt;z-index:-97168;mso-position-horizontal-relative:page;mso-position-vertical-relative:page" filled="f" stroked="f">
          <v:textbox inset="0,0,0,0">
            <w:txbxContent>
              <w:p w:rsidR="00D90477" w:rsidRDefault="00D90477">
                <w:pPr>
                  <w:spacing w:before="12"/>
                  <w:ind w:left="20"/>
                  <w:rPr>
                    <w:rFonts w:ascii="Times New Roman"/>
                    <w:b/>
                    <w:sz w:val="20"/>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77" w:rsidRDefault="00D90477">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7BD9"/>
    <w:multiLevelType w:val="hybridMultilevel"/>
    <w:tmpl w:val="114E5780"/>
    <w:lvl w:ilvl="0" w:tplc="4972FD0A">
      <w:start w:val="1"/>
      <w:numFmt w:val="decimal"/>
      <w:lvlText w:val="%1."/>
      <w:lvlJc w:val="left"/>
      <w:pPr>
        <w:ind w:left="1946" w:hanging="480"/>
        <w:jc w:val="left"/>
      </w:pPr>
      <w:rPr>
        <w:rFonts w:ascii="標楷體" w:eastAsia="標楷體" w:hAnsi="標楷體" w:cs="標楷體" w:hint="default"/>
        <w:w w:val="100"/>
        <w:sz w:val="24"/>
        <w:szCs w:val="24"/>
        <w:lang w:val="zh-TW" w:eastAsia="zh-TW" w:bidi="zh-TW"/>
      </w:rPr>
    </w:lvl>
    <w:lvl w:ilvl="1" w:tplc="1BAAAD48">
      <w:start w:val="1"/>
      <w:numFmt w:val="lowerLetter"/>
      <w:lvlText w:val="%2."/>
      <w:lvlJc w:val="left"/>
      <w:pPr>
        <w:ind w:left="2426" w:hanging="480"/>
        <w:jc w:val="left"/>
      </w:pPr>
      <w:rPr>
        <w:rFonts w:ascii="標楷體" w:eastAsia="標楷體" w:hAnsi="標楷體" w:cs="標楷體" w:hint="default"/>
        <w:w w:val="100"/>
        <w:sz w:val="24"/>
        <w:szCs w:val="24"/>
        <w:lang w:val="zh-TW" w:eastAsia="zh-TW" w:bidi="zh-TW"/>
      </w:rPr>
    </w:lvl>
    <w:lvl w:ilvl="2" w:tplc="29FE72E8">
      <w:start w:val="1"/>
      <w:numFmt w:val="lowerLetter"/>
      <w:lvlText w:val="%3."/>
      <w:lvlJc w:val="left"/>
      <w:pPr>
        <w:ind w:left="1699" w:hanging="480"/>
        <w:jc w:val="left"/>
      </w:pPr>
      <w:rPr>
        <w:rFonts w:ascii="標楷體" w:eastAsia="標楷體" w:hAnsi="標楷體" w:cs="標楷體" w:hint="default"/>
        <w:spacing w:val="-60"/>
        <w:w w:val="100"/>
        <w:sz w:val="24"/>
        <w:szCs w:val="24"/>
        <w:lang w:val="zh-TW" w:eastAsia="zh-TW" w:bidi="zh-TW"/>
      </w:rPr>
    </w:lvl>
    <w:lvl w:ilvl="3" w:tplc="BFE8B110">
      <w:numFmt w:val="bullet"/>
      <w:lvlText w:val="•"/>
      <w:lvlJc w:val="left"/>
      <w:pPr>
        <w:ind w:left="3350" w:hanging="480"/>
      </w:pPr>
      <w:rPr>
        <w:rFonts w:hint="default"/>
        <w:lang w:val="zh-TW" w:eastAsia="zh-TW" w:bidi="zh-TW"/>
      </w:rPr>
    </w:lvl>
    <w:lvl w:ilvl="4" w:tplc="3B04953E">
      <w:numFmt w:val="bullet"/>
      <w:lvlText w:val="•"/>
      <w:lvlJc w:val="left"/>
      <w:pPr>
        <w:ind w:left="4281" w:hanging="480"/>
      </w:pPr>
      <w:rPr>
        <w:rFonts w:hint="default"/>
        <w:lang w:val="zh-TW" w:eastAsia="zh-TW" w:bidi="zh-TW"/>
      </w:rPr>
    </w:lvl>
    <w:lvl w:ilvl="5" w:tplc="05947F4C">
      <w:numFmt w:val="bullet"/>
      <w:lvlText w:val="•"/>
      <w:lvlJc w:val="left"/>
      <w:pPr>
        <w:ind w:left="5212" w:hanging="480"/>
      </w:pPr>
      <w:rPr>
        <w:rFonts w:hint="default"/>
        <w:lang w:val="zh-TW" w:eastAsia="zh-TW" w:bidi="zh-TW"/>
      </w:rPr>
    </w:lvl>
    <w:lvl w:ilvl="6" w:tplc="2A5EBB68">
      <w:numFmt w:val="bullet"/>
      <w:lvlText w:val="•"/>
      <w:lvlJc w:val="left"/>
      <w:pPr>
        <w:ind w:left="6143" w:hanging="480"/>
      </w:pPr>
      <w:rPr>
        <w:rFonts w:hint="default"/>
        <w:lang w:val="zh-TW" w:eastAsia="zh-TW" w:bidi="zh-TW"/>
      </w:rPr>
    </w:lvl>
    <w:lvl w:ilvl="7" w:tplc="1A22EDE0">
      <w:numFmt w:val="bullet"/>
      <w:lvlText w:val="•"/>
      <w:lvlJc w:val="left"/>
      <w:pPr>
        <w:ind w:left="7074" w:hanging="480"/>
      </w:pPr>
      <w:rPr>
        <w:rFonts w:hint="default"/>
        <w:lang w:val="zh-TW" w:eastAsia="zh-TW" w:bidi="zh-TW"/>
      </w:rPr>
    </w:lvl>
    <w:lvl w:ilvl="8" w:tplc="67325A60">
      <w:numFmt w:val="bullet"/>
      <w:lvlText w:val="•"/>
      <w:lvlJc w:val="left"/>
      <w:pPr>
        <w:ind w:left="8004" w:hanging="480"/>
      </w:pPr>
      <w:rPr>
        <w:rFonts w:hint="default"/>
        <w:lang w:val="zh-TW" w:eastAsia="zh-TW" w:bidi="zh-TW"/>
      </w:rPr>
    </w:lvl>
  </w:abstractNum>
  <w:abstractNum w:abstractNumId="1">
    <w:nsid w:val="2F9B0E71"/>
    <w:multiLevelType w:val="hybridMultilevel"/>
    <w:tmpl w:val="6C5EC302"/>
    <w:lvl w:ilvl="0" w:tplc="B8EA633C">
      <w:start w:val="2"/>
      <w:numFmt w:val="upperLetter"/>
      <w:lvlText w:val="%1."/>
      <w:lvlJc w:val="left"/>
      <w:pPr>
        <w:ind w:left="218" w:hanging="361"/>
        <w:jc w:val="left"/>
      </w:pPr>
      <w:rPr>
        <w:rFonts w:ascii="標楷體" w:eastAsia="標楷體" w:hAnsi="標楷體" w:cs="標楷體" w:hint="default"/>
        <w:spacing w:val="-60"/>
        <w:w w:val="100"/>
        <w:sz w:val="24"/>
        <w:szCs w:val="24"/>
        <w:lang w:val="zh-TW" w:eastAsia="zh-TW" w:bidi="zh-TW"/>
      </w:rPr>
    </w:lvl>
    <w:lvl w:ilvl="1" w:tplc="63C4DB44">
      <w:numFmt w:val="bullet"/>
      <w:lvlText w:val="•"/>
      <w:lvlJc w:val="left"/>
      <w:pPr>
        <w:ind w:left="1164" w:hanging="361"/>
      </w:pPr>
      <w:rPr>
        <w:rFonts w:hint="default"/>
        <w:lang w:val="zh-TW" w:eastAsia="zh-TW" w:bidi="zh-TW"/>
      </w:rPr>
    </w:lvl>
    <w:lvl w:ilvl="2" w:tplc="812AA8A2">
      <w:numFmt w:val="bullet"/>
      <w:lvlText w:val="•"/>
      <w:lvlJc w:val="left"/>
      <w:pPr>
        <w:ind w:left="2109" w:hanging="361"/>
      </w:pPr>
      <w:rPr>
        <w:rFonts w:hint="default"/>
        <w:lang w:val="zh-TW" w:eastAsia="zh-TW" w:bidi="zh-TW"/>
      </w:rPr>
    </w:lvl>
    <w:lvl w:ilvl="3" w:tplc="C910DDC2">
      <w:numFmt w:val="bullet"/>
      <w:lvlText w:val="•"/>
      <w:lvlJc w:val="left"/>
      <w:pPr>
        <w:ind w:left="3053" w:hanging="361"/>
      </w:pPr>
      <w:rPr>
        <w:rFonts w:hint="default"/>
        <w:lang w:val="zh-TW" w:eastAsia="zh-TW" w:bidi="zh-TW"/>
      </w:rPr>
    </w:lvl>
    <w:lvl w:ilvl="4" w:tplc="FC5ABE16">
      <w:numFmt w:val="bullet"/>
      <w:lvlText w:val="•"/>
      <w:lvlJc w:val="left"/>
      <w:pPr>
        <w:ind w:left="3998" w:hanging="361"/>
      </w:pPr>
      <w:rPr>
        <w:rFonts w:hint="default"/>
        <w:lang w:val="zh-TW" w:eastAsia="zh-TW" w:bidi="zh-TW"/>
      </w:rPr>
    </w:lvl>
    <w:lvl w:ilvl="5" w:tplc="0A48A58A">
      <w:numFmt w:val="bullet"/>
      <w:lvlText w:val="•"/>
      <w:lvlJc w:val="left"/>
      <w:pPr>
        <w:ind w:left="4943" w:hanging="361"/>
      </w:pPr>
      <w:rPr>
        <w:rFonts w:hint="default"/>
        <w:lang w:val="zh-TW" w:eastAsia="zh-TW" w:bidi="zh-TW"/>
      </w:rPr>
    </w:lvl>
    <w:lvl w:ilvl="6" w:tplc="2604EA76">
      <w:numFmt w:val="bullet"/>
      <w:lvlText w:val="•"/>
      <w:lvlJc w:val="left"/>
      <w:pPr>
        <w:ind w:left="5887" w:hanging="361"/>
      </w:pPr>
      <w:rPr>
        <w:rFonts w:hint="default"/>
        <w:lang w:val="zh-TW" w:eastAsia="zh-TW" w:bidi="zh-TW"/>
      </w:rPr>
    </w:lvl>
    <w:lvl w:ilvl="7" w:tplc="4DDC4B7E">
      <w:numFmt w:val="bullet"/>
      <w:lvlText w:val="•"/>
      <w:lvlJc w:val="left"/>
      <w:pPr>
        <w:ind w:left="6832" w:hanging="361"/>
      </w:pPr>
      <w:rPr>
        <w:rFonts w:hint="default"/>
        <w:lang w:val="zh-TW" w:eastAsia="zh-TW" w:bidi="zh-TW"/>
      </w:rPr>
    </w:lvl>
    <w:lvl w:ilvl="8" w:tplc="7832B8FA">
      <w:numFmt w:val="bullet"/>
      <w:lvlText w:val="•"/>
      <w:lvlJc w:val="left"/>
      <w:pPr>
        <w:ind w:left="7777" w:hanging="361"/>
      </w:pPr>
      <w:rPr>
        <w:rFonts w:hint="default"/>
        <w:lang w:val="zh-TW" w:eastAsia="zh-TW" w:bidi="zh-TW"/>
      </w:rPr>
    </w:lvl>
  </w:abstractNum>
  <w:abstractNum w:abstractNumId="2">
    <w:nsid w:val="347934E3"/>
    <w:multiLevelType w:val="multilevel"/>
    <w:tmpl w:val="D1704C46"/>
    <w:lvl w:ilvl="0">
      <w:start w:val="1"/>
      <w:numFmt w:val="decimal"/>
      <w:lvlText w:val="%1"/>
      <w:lvlJc w:val="left"/>
      <w:pPr>
        <w:ind w:left="667" w:hanging="421"/>
        <w:jc w:val="left"/>
      </w:pPr>
      <w:rPr>
        <w:rFonts w:hint="default"/>
        <w:lang w:val="zh-TW" w:eastAsia="zh-TW" w:bidi="zh-TW"/>
      </w:rPr>
    </w:lvl>
    <w:lvl w:ilvl="1">
      <w:start w:val="1"/>
      <w:numFmt w:val="decimal"/>
      <w:lvlText w:val="%1.%2"/>
      <w:lvlJc w:val="left"/>
      <w:pPr>
        <w:ind w:left="667" w:hanging="421"/>
        <w:jc w:val="left"/>
      </w:pPr>
      <w:rPr>
        <w:rFonts w:ascii="標楷體" w:eastAsia="標楷體" w:hAnsi="標楷體" w:cs="標楷體" w:hint="default"/>
        <w:w w:val="100"/>
        <w:sz w:val="24"/>
        <w:szCs w:val="24"/>
        <w:lang w:val="zh-TW" w:eastAsia="zh-TW" w:bidi="zh-TW"/>
      </w:rPr>
    </w:lvl>
    <w:lvl w:ilvl="2">
      <w:numFmt w:val="bullet"/>
      <w:lvlText w:val="•"/>
      <w:lvlJc w:val="left"/>
      <w:pPr>
        <w:ind w:left="1322" w:hanging="421"/>
      </w:pPr>
      <w:rPr>
        <w:rFonts w:hint="default"/>
        <w:lang w:val="zh-TW" w:eastAsia="zh-TW" w:bidi="zh-TW"/>
      </w:rPr>
    </w:lvl>
    <w:lvl w:ilvl="3">
      <w:numFmt w:val="bullet"/>
      <w:lvlText w:val="•"/>
      <w:lvlJc w:val="left"/>
      <w:pPr>
        <w:ind w:left="1653" w:hanging="421"/>
      </w:pPr>
      <w:rPr>
        <w:rFonts w:hint="default"/>
        <w:lang w:val="zh-TW" w:eastAsia="zh-TW" w:bidi="zh-TW"/>
      </w:rPr>
    </w:lvl>
    <w:lvl w:ilvl="4">
      <w:numFmt w:val="bullet"/>
      <w:lvlText w:val="•"/>
      <w:lvlJc w:val="left"/>
      <w:pPr>
        <w:ind w:left="1984" w:hanging="421"/>
      </w:pPr>
      <w:rPr>
        <w:rFonts w:hint="default"/>
        <w:lang w:val="zh-TW" w:eastAsia="zh-TW" w:bidi="zh-TW"/>
      </w:rPr>
    </w:lvl>
    <w:lvl w:ilvl="5">
      <w:numFmt w:val="bullet"/>
      <w:lvlText w:val="•"/>
      <w:lvlJc w:val="left"/>
      <w:pPr>
        <w:ind w:left="2315" w:hanging="421"/>
      </w:pPr>
      <w:rPr>
        <w:rFonts w:hint="default"/>
        <w:lang w:val="zh-TW" w:eastAsia="zh-TW" w:bidi="zh-TW"/>
      </w:rPr>
    </w:lvl>
    <w:lvl w:ilvl="6">
      <w:numFmt w:val="bullet"/>
      <w:lvlText w:val="•"/>
      <w:lvlJc w:val="left"/>
      <w:pPr>
        <w:ind w:left="2646" w:hanging="421"/>
      </w:pPr>
      <w:rPr>
        <w:rFonts w:hint="default"/>
        <w:lang w:val="zh-TW" w:eastAsia="zh-TW" w:bidi="zh-TW"/>
      </w:rPr>
    </w:lvl>
    <w:lvl w:ilvl="7">
      <w:numFmt w:val="bullet"/>
      <w:lvlText w:val="•"/>
      <w:lvlJc w:val="left"/>
      <w:pPr>
        <w:ind w:left="2977" w:hanging="421"/>
      </w:pPr>
      <w:rPr>
        <w:rFonts w:hint="default"/>
        <w:lang w:val="zh-TW" w:eastAsia="zh-TW" w:bidi="zh-TW"/>
      </w:rPr>
    </w:lvl>
    <w:lvl w:ilvl="8">
      <w:numFmt w:val="bullet"/>
      <w:lvlText w:val="•"/>
      <w:lvlJc w:val="left"/>
      <w:pPr>
        <w:ind w:left="3308" w:hanging="421"/>
      </w:pPr>
      <w:rPr>
        <w:rFonts w:hint="default"/>
        <w:lang w:val="zh-TW" w:eastAsia="zh-TW" w:bidi="zh-TW"/>
      </w:rPr>
    </w:lvl>
  </w:abstractNum>
  <w:abstractNum w:abstractNumId="3">
    <w:nsid w:val="37864476"/>
    <w:multiLevelType w:val="hybridMultilevel"/>
    <w:tmpl w:val="41A23986"/>
    <w:lvl w:ilvl="0" w:tplc="4B62448C">
      <w:start w:val="1"/>
      <w:numFmt w:val="decimal"/>
      <w:lvlText w:val="%1."/>
      <w:lvlJc w:val="left"/>
      <w:pPr>
        <w:ind w:left="2186" w:hanging="720"/>
        <w:jc w:val="left"/>
      </w:pPr>
      <w:rPr>
        <w:rFonts w:ascii="標楷體" w:eastAsia="標楷體" w:hAnsi="標楷體" w:cs="標楷體" w:hint="default"/>
        <w:spacing w:val="-10"/>
        <w:w w:val="100"/>
        <w:sz w:val="24"/>
        <w:szCs w:val="24"/>
        <w:lang w:val="zh-TW" w:eastAsia="zh-TW" w:bidi="zh-TW"/>
      </w:rPr>
    </w:lvl>
    <w:lvl w:ilvl="1" w:tplc="FD1A974A">
      <w:numFmt w:val="bullet"/>
      <w:lvlText w:val="•"/>
      <w:lvlJc w:val="left"/>
      <w:pPr>
        <w:ind w:left="2948" w:hanging="720"/>
      </w:pPr>
      <w:rPr>
        <w:rFonts w:hint="default"/>
        <w:lang w:val="zh-TW" w:eastAsia="zh-TW" w:bidi="zh-TW"/>
      </w:rPr>
    </w:lvl>
    <w:lvl w:ilvl="2" w:tplc="56E04D74">
      <w:numFmt w:val="bullet"/>
      <w:lvlText w:val="•"/>
      <w:lvlJc w:val="left"/>
      <w:pPr>
        <w:ind w:left="3717" w:hanging="720"/>
      </w:pPr>
      <w:rPr>
        <w:rFonts w:hint="default"/>
        <w:lang w:val="zh-TW" w:eastAsia="zh-TW" w:bidi="zh-TW"/>
      </w:rPr>
    </w:lvl>
    <w:lvl w:ilvl="3" w:tplc="D0200324">
      <w:numFmt w:val="bullet"/>
      <w:lvlText w:val="•"/>
      <w:lvlJc w:val="left"/>
      <w:pPr>
        <w:ind w:left="4485" w:hanging="720"/>
      </w:pPr>
      <w:rPr>
        <w:rFonts w:hint="default"/>
        <w:lang w:val="zh-TW" w:eastAsia="zh-TW" w:bidi="zh-TW"/>
      </w:rPr>
    </w:lvl>
    <w:lvl w:ilvl="4" w:tplc="DA78B4D0">
      <w:numFmt w:val="bullet"/>
      <w:lvlText w:val="•"/>
      <w:lvlJc w:val="left"/>
      <w:pPr>
        <w:ind w:left="5254" w:hanging="720"/>
      </w:pPr>
      <w:rPr>
        <w:rFonts w:hint="default"/>
        <w:lang w:val="zh-TW" w:eastAsia="zh-TW" w:bidi="zh-TW"/>
      </w:rPr>
    </w:lvl>
    <w:lvl w:ilvl="5" w:tplc="3EE4FDAC">
      <w:numFmt w:val="bullet"/>
      <w:lvlText w:val="•"/>
      <w:lvlJc w:val="left"/>
      <w:pPr>
        <w:ind w:left="6023" w:hanging="720"/>
      </w:pPr>
      <w:rPr>
        <w:rFonts w:hint="default"/>
        <w:lang w:val="zh-TW" w:eastAsia="zh-TW" w:bidi="zh-TW"/>
      </w:rPr>
    </w:lvl>
    <w:lvl w:ilvl="6" w:tplc="38961BA6">
      <w:numFmt w:val="bullet"/>
      <w:lvlText w:val="•"/>
      <w:lvlJc w:val="left"/>
      <w:pPr>
        <w:ind w:left="6791" w:hanging="720"/>
      </w:pPr>
      <w:rPr>
        <w:rFonts w:hint="default"/>
        <w:lang w:val="zh-TW" w:eastAsia="zh-TW" w:bidi="zh-TW"/>
      </w:rPr>
    </w:lvl>
    <w:lvl w:ilvl="7" w:tplc="F588E8DC">
      <w:numFmt w:val="bullet"/>
      <w:lvlText w:val="•"/>
      <w:lvlJc w:val="left"/>
      <w:pPr>
        <w:ind w:left="7560" w:hanging="720"/>
      </w:pPr>
      <w:rPr>
        <w:rFonts w:hint="default"/>
        <w:lang w:val="zh-TW" w:eastAsia="zh-TW" w:bidi="zh-TW"/>
      </w:rPr>
    </w:lvl>
    <w:lvl w:ilvl="8" w:tplc="E73EDB30">
      <w:numFmt w:val="bullet"/>
      <w:lvlText w:val="•"/>
      <w:lvlJc w:val="left"/>
      <w:pPr>
        <w:ind w:left="8329" w:hanging="720"/>
      </w:pPr>
      <w:rPr>
        <w:rFonts w:hint="default"/>
        <w:lang w:val="zh-TW" w:eastAsia="zh-TW" w:bidi="zh-TW"/>
      </w:rPr>
    </w:lvl>
  </w:abstractNum>
  <w:abstractNum w:abstractNumId="4">
    <w:nsid w:val="38A542FC"/>
    <w:multiLevelType w:val="hybridMultilevel"/>
    <w:tmpl w:val="0E6CCAE2"/>
    <w:lvl w:ilvl="0" w:tplc="EAE624E8">
      <w:start w:val="1"/>
      <w:numFmt w:val="decimal"/>
      <w:lvlText w:val="%1."/>
      <w:lvlJc w:val="left"/>
      <w:pPr>
        <w:ind w:left="1999" w:hanging="308"/>
        <w:jc w:val="left"/>
      </w:pPr>
      <w:rPr>
        <w:rFonts w:ascii="Times New Roman" w:eastAsia="Times New Roman" w:hAnsi="Times New Roman" w:cs="Times New Roman" w:hint="default"/>
        <w:spacing w:val="-23"/>
        <w:w w:val="100"/>
        <w:sz w:val="24"/>
        <w:szCs w:val="24"/>
        <w:lang w:val="zh-TW" w:eastAsia="zh-TW" w:bidi="zh-TW"/>
      </w:rPr>
    </w:lvl>
    <w:lvl w:ilvl="1" w:tplc="374A614A">
      <w:numFmt w:val="bullet"/>
      <w:lvlText w:val="•"/>
      <w:lvlJc w:val="left"/>
      <w:pPr>
        <w:ind w:left="2786" w:hanging="308"/>
      </w:pPr>
      <w:rPr>
        <w:rFonts w:hint="default"/>
        <w:lang w:val="zh-TW" w:eastAsia="zh-TW" w:bidi="zh-TW"/>
      </w:rPr>
    </w:lvl>
    <w:lvl w:ilvl="2" w:tplc="E88001F8">
      <w:numFmt w:val="bullet"/>
      <w:lvlText w:val="•"/>
      <w:lvlJc w:val="left"/>
      <w:pPr>
        <w:ind w:left="3573" w:hanging="308"/>
      </w:pPr>
      <w:rPr>
        <w:rFonts w:hint="default"/>
        <w:lang w:val="zh-TW" w:eastAsia="zh-TW" w:bidi="zh-TW"/>
      </w:rPr>
    </w:lvl>
    <w:lvl w:ilvl="3" w:tplc="FE7C631A">
      <w:numFmt w:val="bullet"/>
      <w:lvlText w:val="•"/>
      <w:lvlJc w:val="left"/>
      <w:pPr>
        <w:ind w:left="4359" w:hanging="308"/>
      </w:pPr>
      <w:rPr>
        <w:rFonts w:hint="default"/>
        <w:lang w:val="zh-TW" w:eastAsia="zh-TW" w:bidi="zh-TW"/>
      </w:rPr>
    </w:lvl>
    <w:lvl w:ilvl="4" w:tplc="429A6B40">
      <w:numFmt w:val="bullet"/>
      <w:lvlText w:val="•"/>
      <w:lvlJc w:val="left"/>
      <w:pPr>
        <w:ind w:left="5146" w:hanging="308"/>
      </w:pPr>
      <w:rPr>
        <w:rFonts w:hint="default"/>
        <w:lang w:val="zh-TW" w:eastAsia="zh-TW" w:bidi="zh-TW"/>
      </w:rPr>
    </w:lvl>
    <w:lvl w:ilvl="5" w:tplc="DCF67A32">
      <w:numFmt w:val="bullet"/>
      <w:lvlText w:val="•"/>
      <w:lvlJc w:val="left"/>
      <w:pPr>
        <w:ind w:left="5933" w:hanging="308"/>
      </w:pPr>
      <w:rPr>
        <w:rFonts w:hint="default"/>
        <w:lang w:val="zh-TW" w:eastAsia="zh-TW" w:bidi="zh-TW"/>
      </w:rPr>
    </w:lvl>
    <w:lvl w:ilvl="6" w:tplc="4FD8A17E">
      <w:numFmt w:val="bullet"/>
      <w:lvlText w:val="•"/>
      <w:lvlJc w:val="left"/>
      <w:pPr>
        <w:ind w:left="6719" w:hanging="308"/>
      </w:pPr>
      <w:rPr>
        <w:rFonts w:hint="default"/>
        <w:lang w:val="zh-TW" w:eastAsia="zh-TW" w:bidi="zh-TW"/>
      </w:rPr>
    </w:lvl>
    <w:lvl w:ilvl="7" w:tplc="EE5490D2">
      <w:numFmt w:val="bullet"/>
      <w:lvlText w:val="•"/>
      <w:lvlJc w:val="left"/>
      <w:pPr>
        <w:ind w:left="7506" w:hanging="308"/>
      </w:pPr>
      <w:rPr>
        <w:rFonts w:hint="default"/>
        <w:lang w:val="zh-TW" w:eastAsia="zh-TW" w:bidi="zh-TW"/>
      </w:rPr>
    </w:lvl>
    <w:lvl w:ilvl="8" w:tplc="47D2CF86">
      <w:numFmt w:val="bullet"/>
      <w:lvlText w:val="•"/>
      <w:lvlJc w:val="left"/>
      <w:pPr>
        <w:ind w:left="8293" w:hanging="308"/>
      </w:pPr>
      <w:rPr>
        <w:rFonts w:hint="default"/>
        <w:lang w:val="zh-TW" w:eastAsia="zh-TW" w:bidi="zh-TW"/>
      </w:rPr>
    </w:lvl>
  </w:abstractNum>
  <w:abstractNum w:abstractNumId="5">
    <w:nsid w:val="3D9A7187"/>
    <w:multiLevelType w:val="hybridMultilevel"/>
    <w:tmpl w:val="19A66EE8"/>
    <w:lvl w:ilvl="0" w:tplc="497A50D4">
      <w:start w:val="1"/>
      <w:numFmt w:val="decimal"/>
      <w:lvlText w:val="%1."/>
      <w:lvlJc w:val="left"/>
      <w:pPr>
        <w:ind w:left="2186" w:hanging="480"/>
        <w:jc w:val="left"/>
      </w:pPr>
      <w:rPr>
        <w:rFonts w:ascii="標楷體" w:eastAsia="標楷體" w:hAnsi="標楷體" w:cs="標楷體" w:hint="default"/>
        <w:w w:val="100"/>
        <w:sz w:val="24"/>
        <w:szCs w:val="24"/>
        <w:lang w:val="zh-TW" w:eastAsia="zh-TW" w:bidi="zh-TW"/>
      </w:rPr>
    </w:lvl>
    <w:lvl w:ilvl="1" w:tplc="6AB2B566">
      <w:numFmt w:val="bullet"/>
      <w:lvlText w:val="•"/>
      <w:lvlJc w:val="left"/>
      <w:pPr>
        <w:ind w:left="2948" w:hanging="480"/>
      </w:pPr>
      <w:rPr>
        <w:rFonts w:hint="default"/>
        <w:lang w:val="zh-TW" w:eastAsia="zh-TW" w:bidi="zh-TW"/>
      </w:rPr>
    </w:lvl>
    <w:lvl w:ilvl="2" w:tplc="A78298F2">
      <w:numFmt w:val="bullet"/>
      <w:lvlText w:val="•"/>
      <w:lvlJc w:val="left"/>
      <w:pPr>
        <w:ind w:left="3717" w:hanging="480"/>
      </w:pPr>
      <w:rPr>
        <w:rFonts w:hint="default"/>
        <w:lang w:val="zh-TW" w:eastAsia="zh-TW" w:bidi="zh-TW"/>
      </w:rPr>
    </w:lvl>
    <w:lvl w:ilvl="3" w:tplc="0CB4CAC8">
      <w:numFmt w:val="bullet"/>
      <w:lvlText w:val="•"/>
      <w:lvlJc w:val="left"/>
      <w:pPr>
        <w:ind w:left="4485" w:hanging="480"/>
      </w:pPr>
      <w:rPr>
        <w:rFonts w:hint="default"/>
        <w:lang w:val="zh-TW" w:eastAsia="zh-TW" w:bidi="zh-TW"/>
      </w:rPr>
    </w:lvl>
    <w:lvl w:ilvl="4" w:tplc="13FAB088">
      <w:numFmt w:val="bullet"/>
      <w:lvlText w:val="•"/>
      <w:lvlJc w:val="left"/>
      <w:pPr>
        <w:ind w:left="5254" w:hanging="480"/>
      </w:pPr>
      <w:rPr>
        <w:rFonts w:hint="default"/>
        <w:lang w:val="zh-TW" w:eastAsia="zh-TW" w:bidi="zh-TW"/>
      </w:rPr>
    </w:lvl>
    <w:lvl w:ilvl="5" w:tplc="C31A600C">
      <w:numFmt w:val="bullet"/>
      <w:lvlText w:val="•"/>
      <w:lvlJc w:val="left"/>
      <w:pPr>
        <w:ind w:left="6023" w:hanging="480"/>
      </w:pPr>
      <w:rPr>
        <w:rFonts w:hint="default"/>
        <w:lang w:val="zh-TW" w:eastAsia="zh-TW" w:bidi="zh-TW"/>
      </w:rPr>
    </w:lvl>
    <w:lvl w:ilvl="6" w:tplc="12F80E5A">
      <w:numFmt w:val="bullet"/>
      <w:lvlText w:val="•"/>
      <w:lvlJc w:val="left"/>
      <w:pPr>
        <w:ind w:left="6791" w:hanging="480"/>
      </w:pPr>
      <w:rPr>
        <w:rFonts w:hint="default"/>
        <w:lang w:val="zh-TW" w:eastAsia="zh-TW" w:bidi="zh-TW"/>
      </w:rPr>
    </w:lvl>
    <w:lvl w:ilvl="7" w:tplc="D9A2CAFC">
      <w:numFmt w:val="bullet"/>
      <w:lvlText w:val="•"/>
      <w:lvlJc w:val="left"/>
      <w:pPr>
        <w:ind w:left="7560" w:hanging="480"/>
      </w:pPr>
      <w:rPr>
        <w:rFonts w:hint="default"/>
        <w:lang w:val="zh-TW" w:eastAsia="zh-TW" w:bidi="zh-TW"/>
      </w:rPr>
    </w:lvl>
    <w:lvl w:ilvl="8" w:tplc="BB2C2440">
      <w:numFmt w:val="bullet"/>
      <w:lvlText w:val="•"/>
      <w:lvlJc w:val="left"/>
      <w:pPr>
        <w:ind w:left="8329" w:hanging="480"/>
      </w:pPr>
      <w:rPr>
        <w:rFonts w:hint="default"/>
        <w:lang w:val="zh-TW" w:eastAsia="zh-TW" w:bidi="zh-TW"/>
      </w:rPr>
    </w:lvl>
  </w:abstractNum>
  <w:abstractNum w:abstractNumId="6">
    <w:nsid w:val="65D605EF"/>
    <w:multiLevelType w:val="multilevel"/>
    <w:tmpl w:val="A740B95A"/>
    <w:lvl w:ilvl="0">
      <w:start w:val="1"/>
      <w:numFmt w:val="decimal"/>
      <w:lvlText w:val="%1"/>
      <w:lvlJc w:val="left"/>
      <w:pPr>
        <w:ind w:left="667" w:hanging="421"/>
        <w:jc w:val="left"/>
      </w:pPr>
      <w:rPr>
        <w:rFonts w:hint="default"/>
        <w:lang w:val="zh-TW" w:eastAsia="zh-TW" w:bidi="zh-TW"/>
      </w:rPr>
    </w:lvl>
    <w:lvl w:ilvl="1">
      <w:start w:val="1"/>
      <w:numFmt w:val="decimal"/>
      <w:lvlText w:val="%1.%2"/>
      <w:lvlJc w:val="left"/>
      <w:pPr>
        <w:ind w:left="667" w:hanging="421"/>
        <w:jc w:val="left"/>
      </w:pPr>
      <w:rPr>
        <w:rFonts w:ascii="標楷體" w:eastAsia="標楷體" w:hAnsi="標楷體" w:cs="標楷體" w:hint="default"/>
        <w:w w:val="100"/>
        <w:sz w:val="24"/>
        <w:szCs w:val="24"/>
        <w:lang w:val="zh-TW" w:eastAsia="zh-TW" w:bidi="zh-TW"/>
      </w:rPr>
    </w:lvl>
    <w:lvl w:ilvl="2">
      <w:numFmt w:val="bullet"/>
      <w:lvlText w:val="•"/>
      <w:lvlJc w:val="left"/>
      <w:pPr>
        <w:ind w:left="1322" w:hanging="421"/>
      </w:pPr>
      <w:rPr>
        <w:rFonts w:hint="default"/>
        <w:lang w:val="zh-TW" w:eastAsia="zh-TW" w:bidi="zh-TW"/>
      </w:rPr>
    </w:lvl>
    <w:lvl w:ilvl="3">
      <w:numFmt w:val="bullet"/>
      <w:lvlText w:val="•"/>
      <w:lvlJc w:val="left"/>
      <w:pPr>
        <w:ind w:left="1653" w:hanging="421"/>
      </w:pPr>
      <w:rPr>
        <w:rFonts w:hint="default"/>
        <w:lang w:val="zh-TW" w:eastAsia="zh-TW" w:bidi="zh-TW"/>
      </w:rPr>
    </w:lvl>
    <w:lvl w:ilvl="4">
      <w:numFmt w:val="bullet"/>
      <w:lvlText w:val="•"/>
      <w:lvlJc w:val="left"/>
      <w:pPr>
        <w:ind w:left="1984" w:hanging="421"/>
      </w:pPr>
      <w:rPr>
        <w:rFonts w:hint="default"/>
        <w:lang w:val="zh-TW" w:eastAsia="zh-TW" w:bidi="zh-TW"/>
      </w:rPr>
    </w:lvl>
    <w:lvl w:ilvl="5">
      <w:numFmt w:val="bullet"/>
      <w:lvlText w:val="•"/>
      <w:lvlJc w:val="left"/>
      <w:pPr>
        <w:ind w:left="2315" w:hanging="421"/>
      </w:pPr>
      <w:rPr>
        <w:rFonts w:hint="default"/>
        <w:lang w:val="zh-TW" w:eastAsia="zh-TW" w:bidi="zh-TW"/>
      </w:rPr>
    </w:lvl>
    <w:lvl w:ilvl="6">
      <w:numFmt w:val="bullet"/>
      <w:lvlText w:val="•"/>
      <w:lvlJc w:val="left"/>
      <w:pPr>
        <w:ind w:left="2646" w:hanging="421"/>
      </w:pPr>
      <w:rPr>
        <w:rFonts w:hint="default"/>
        <w:lang w:val="zh-TW" w:eastAsia="zh-TW" w:bidi="zh-TW"/>
      </w:rPr>
    </w:lvl>
    <w:lvl w:ilvl="7">
      <w:numFmt w:val="bullet"/>
      <w:lvlText w:val="•"/>
      <w:lvlJc w:val="left"/>
      <w:pPr>
        <w:ind w:left="2977" w:hanging="421"/>
      </w:pPr>
      <w:rPr>
        <w:rFonts w:hint="default"/>
        <w:lang w:val="zh-TW" w:eastAsia="zh-TW" w:bidi="zh-TW"/>
      </w:rPr>
    </w:lvl>
    <w:lvl w:ilvl="8">
      <w:numFmt w:val="bullet"/>
      <w:lvlText w:val="•"/>
      <w:lvlJc w:val="left"/>
      <w:pPr>
        <w:ind w:left="3308" w:hanging="421"/>
      </w:pPr>
      <w:rPr>
        <w:rFonts w:hint="default"/>
        <w:lang w:val="zh-TW" w:eastAsia="zh-TW" w:bidi="zh-TW"/>
      </w:rPr>
    </w:lvl>
  </w:abstractNum>
  <w:abstractNum w:abstractNumId="7">
    <w:nsid w:val="7A293743"/>
    <w:multiLevelType w:val="hybridMultilevel"/>
    <w:tmpl w:val="732E2874"/>
    <w:lvl w:ilvl="0" w:tplc="506A5EA8">
      <w:start w:val="1"/>
      <w:numFmt w:val="decimal"/>
      <w:lvlText w:val="%1."/>
      <w:lvlJc w:val="left"/>
      <w:pPr>
        <w:ind w:left="2186" w:hanging="480"/>
        <w:jc w:val="left"/>
      </w:pPr>
      <w:rPr>
        <w:rFonts w:ascii="標楷體" w:eastAsia="標楷體" w:hAnsi="標楷體" w:cs="標楷體" w:hint="default"/>
        <w:spacing w:val="-60"/>
        <w:w w:val="100"/>
        <w:sz w:val="24"/>
        <w:szCs w:val="24"/>
        <w:lang w:val="zh-TW" w:eastAsia="zh-TW" w:bidi="zh-TW"/>
      </w:rPr>
    </w:lvl>
    <w:lvl w:ilvl="1" w:tplc="BBC0574A">
      <w:numFmt w:val="bullet"/>
      <w:lvlText w:val="•"/>
      <w:lvlJc w:val="left"/>
      <w:pPr>
        <w:ind w:left="2948" w:hanging="480"/>
      </w:pPr>
      <w:rPr>
        <w:rFonts w:hint="default"/>
        <w:lang w:val="zh-TW" w:eastAsia="zh-TW" w:bidi="zh-TW"/>
      </w:rPr>
    </w:lvl>
    <w:lvl w:ilvl="2" w:tplc="30DA670E">
      <w:numFmt w:val="bullet"/>
      <w:lvlText w:val="•"/>
      <w:lvlJc w:val="left"/>
      <w:pPr>
        <w:ind w:left="3717" w:hanging="480"/>
      </w:pPr>
      <w:rPr>
        <w:rFonts w:hint="default"/>
        <w:lang w:val="zh-TW" w:eastAsia="zh-TW" w:bidi="zh-TW"/>
      </w:rPr>
    </w:lvl>
    <w:lvl w:ilvl="3" w:tplc="080E7790">
      <w:numFmt w:val="bullet"/>
      <w:lvlText w:val="•"/>
      <w:lvlJc w:val="left"/>
      <w:pPr>
        <w:ind w:left="4485" w:hanging="480"/>
      </w:pPr>
      <w:rPr>
        <w:rFonts w:hint="default"/>
        <w:lang w:val="zh-TW" w:eastAsia="zh-TW" w:bidi="zh-TW"/>
      </w:rPr>
    </w:lvl>
    <w:lvl w:ilvl="4" w:tplc="5F1E8622">
      <w:numFmt w:val="bullet"/>
      <w:lvlText w:val="•"/>
      <w:lvlJc w:val="left"/>
      <w:pPr>
        <w:ind w:left="5254" w:hanging="480"/>
      </w:pPr>
      <w:rPr>
        <w:rFonts w:hint="default"/>
        <w:lang w:val="zh-TW" w:eastAsia="zh-TW" w:bidi="zh-TW"/>
      </w:rPr>
    </w:lvl>
    <w:lvl w:ilvl="5" w:tplc="3438CF50">
      <w:numFmt w:val="bullet"/>
      <w:lvlText w:val="•"/>
      <w:lvlJc w:val="left"/>
      <w:pPr>
        <w:ind w:left="6023" w:hanging="480"/>
      </w:pPr>
      <w:rPr>
        <w:rFonts w:hint="default"/>
        <w:lang w:val="zh-TW" w:eastAsia="zh-TW" w:bidi="zh-TW"/>
      </w:rPr>
    </w:lvl>
    <w:lvl w:ilvl="6" w:tplc="BD8C2642">
      <w:numFmt w:val="bullet"/>
      <w:lvlText w:val="•"/>
      <w:lvlJc w:val="left"/>
      <w:pPr>
        <w:ind w:left="6791" w:hanging="480"/>
      </w:pPr>
      <w:rPr>
        <w:rFonts w:hint="default"/>
        <w:lang w:val="zh-TW" w:eastAsia="zh-TW" w:bidi="zh-TW"/>
      </w:rPr>
    </w:lvl>
    <w:lvl w:ilvl="7" w:tplc="2C44A696">
      <w:numFmt w:val="bullet"/>
      <w:lvlText w:val="•"/>
      <w:lvlJc w:val="left"/>
      <w:pPr>
        <w:ind w:left="7560" w:hanging="480"/>
      </w:pPr>
      <w:rPr>
        <w:rFonts w:hint="default"/>
        <w:lang w:val="zh-TW" w:eastAsia="zh-TW" w:bidi="zh-TW"/>
      </w:rPr>
    </w:lvl>
    <w:lvl w:ilvl="8" w:tplc="7968F9A0">
      <w:numFmt w:val="bullet"/>
      <w:lvlText w:val="•"/>
      <w:lvlJc w:val="left"/>
      <w:pPr>
        <w:ind w:left="8329" w:hanging="480"/>
      </w:pPr>
      <w:rPr>
        <w:rFonts w:hint="default"/>
        <w:lang w:val="zh-TW" w:eastAsia="zh-TW" w:bidi="zh-TW"/>
      </w:rPr>
    </w:lvl>
  </w:abstractNum>
  <w:num w:numId="1">
    <w:abstractNumId w:val="1"/>
  </w:num>
  <w:num w:numId="2">
    <w:abstractNumId w:val="6"/>
  </w:num>
  <w:num w:numId="3">
    <w:abstractNumId w:val="2"/>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90477"/>
    <w:rsid w:val="005C10A8"/>
    <w:rsid w:val="007F76BA"/>
    <w:rsid w:val="00B1194B"/>
    <w:rsid w:val="00D90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7F87F77-E32C-41E6-AF2A-50906B9A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spacing w:before="66"/>
      <w:ind w:left="2621"/>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05"/>
      <w:ind w:left="2426" w:hanging="480"/>
    </w:pPr>
  </w:style>
  <w:style w:type="paragraph" w:customStyle="1" w:styleId="TableParagraph">
    <w:name w:val="Table Paragraph"/>
    <w:basedOn w:val="a"/>
    <w:uiPriority w:val="1"/>
    <w:qFormat/>
  </w:style>
  <w:style w:type="character" w:styleId="a5">
    <w:name w:val="Hyperlink"/>
    <w:basedOn w:val="a0"/>
    <w:uiPriority w:val="99"/>
    <w:semiHidden/>
    <w:unhideWhenUsed/>
    <w:rsid w:val="005C10A8"/>
    <w:rPr>
      <w:color w:val="0000FF" w:themeColor="hyperlink"/>
      <w:u w:val="single"/>
    </w:rPr>
  </w:style>
  <w:style w:type="paragraph" w:styleId="a6">
    <w:name w:val="header"/>
    <w:basedOn w:val="a"/>
    <w:link w:val="a7"/>
    <w:uiPriority w:val="99"/>
    <w:unhideWhenUsed/>
    <w:rsid w:val="005C10A8"/>
    <w:pPr>
      <w:tabs>
        <w:tab w:val="center" w:pos="4153"/>
        <w:tab w:val="right" w:pos="8306"/>
      </w:tabs>
      <w:snapToGrid w:val="0"/>
    </w:pPr>
    <w:rPr>
      <w:sz w:val="20"/>
      <w:szCs w:val="20"/>
    </w:rPr>
  </w:style>
  <w:style w:type="character" w:customStyle="1" w:styleId="a7">
    <w:name w:val="頁首 字元"/>
    <w:basedOn w:val="a0"/>
    <w:link w:val="a6"/>
    <w:uiPriority w:val="99"/>
    <w:rsid w:val="005C10A8"/>
    <w:rPr>
      <w:rFonts w:ascii="標楷體" w:eastAsia="標楷體" w:hAnsi="標楷體" w:cs="標楷體"/>
      <w:sz w:val="20"/>
      <w:szCs w:val="20"/>
      <w:lang w:val="zh-TW" w:eastAsia="zh-TW" w:bidi="zh-TW"/>
    </w:rPr>
  </w:style>
  <w:style w:type="paragraph" w:styleId="a8">
    <w:name w:val="footer"/>
    <w:basedOn w:val="a"/>
    <w:link w:val="a9"/>
    <w:uiPriority w:val="99"/>
    <w:unhideWhenUsed/>
    <w:rsid w:val="005C10A8"/>
    <w:pPr>
      <w:tabs>
        <w:tab w:val="center" w:pos="4153"/>
        <w:tab w:val="right" w:pos="8306"/>
      </w:tabs>
      <w:snapToGrid w:val="0"/>
    </w:pPr>
    <w:rPr>
      <w:sz w:val="20"/>
      <w:szCs w:val="20"/>
    </w:rPr>
  </w:style>
  <w:style w:type="character" w:customStyle="1" w:styleId="a9">
    <w:name w:val="頁尾 字元"/>
    <w:basedOn w:val="a0"/>
    <w:link w:val="a8"/>
    <w:uiPriority w:val="99"/>
    <w:rsid w:val="005C10A8"/>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ims.mcu.edu.tw" TargetMode="External"/><Relationship Id="rId12" Type="http://schemas.openxmlformats.org/officeDocument/2006/relationships/hyperlink" Target="http://pims.mcu.edu.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ms.mcu.edu.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dcalc.com/framingham-cardiac-risk-sc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胡韶華</dc:creator>
  <cp:lastModifiedBy>mcu</cp:lastModifiedBy>
  <cp:revision>4</cp:revision>
  <dcterms:created xsi:type="dcterms:W3CDTF">2019-11-19T02:59:00Z</dcterms:created>
  <dcterms:modified xsi:type="dcterms:W3CDTF">2019-11-19T03:09:00Z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Microsoft® Word 2010</vt:lpwstr>
  </property>
  <property fmtid="{D5CDD505-2E9C-101B-9397-08002B2CF9AE}" pid="4" name="LastSaved">
    <vt:filetime>2019-11-19T00:00:00Z</vt:filetime>
  </property>
</Properties>
</file>